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42F3" w14:textId="77777777" w:rsidR="001A2662" w:rsidRPr="000B4CE8" w:rsidRDefault="000B4CE8" w:rsidP="001A2662">
      <w:pPr>
        <w:rPr>
          <w:rFonts w:ascii="Calibri" w:hAnsi="Calibri" w:cs="Calibri"/>
          <w:i/>
          <w:sz w:val="22"/>
          <w:szCs w:val="22"/>
        </w:rPr>
      </w:pPr>
      <w:r w:rsidRPr="000B4CE8">
        <w:rPr>
          <w:rFonts w:ascii="Calibri" w:hAnsi="Calibri" w:cs="Calibri"/>
          <w:i/>
          <w:noProof/>
          <w:sz w:val="22"/>
          <w:szCs w:val="22"/>
        </w:rPr>
        <w:drawing>
          <wp:anchor distT="0" distB="0" distL="114300" distR="114300" simplePos="0" relativeHeight="251658240" behindDoc="1" locked="0" layoutInCell="1" allowOverlap="1" wp14:anchorId="244BF123" wp14:editId="53D82B51">
            <wp:simplePos x="0" y="0"/>
            <wp:positionH relativeFrom="margin">
              <wp:posOffset>2131203</wp:posOffset>
            </wp:positionH>
            <wp:positionV relativeFrom="paragraph">
              <wp:posOffset>-469053</wp:posOffset>
            </wp:positionV>
            <wp:extent cx="2043568" cy="1043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43568"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A453D" w14:textId="77777777" w:rsidR="000B4CE8" w:rsidRPr="009E7AAE" w:rsidRDefault="0086454C" w:rsidP="0086454C">
      <w:pPr>
        <w:tabs>
          <w:tab w:val="left" w:pos="5850"/>
        </w:tabs>
        <w:rPr>
          <w:rFonts w:ascii="Calibri" w:hAnsi="Calibri" w:cs="Calibri"/>
          <w:b/>
          <w:bCs/>
          <w:i/>
          <w:sz w:val="22"/>
          <w:szCs w:val="22"/>
        </w:rPr>
      </w:pPr>
      <w:r>
        <w:rPr>
          <w:rFonts w:ascii="Calibri" w:hAnsi="Calibri" w:cs="Calibri"/>
          <w:i/>
          <w:sz w:val="22"/>
          <w:szCs w:val="22"/>
        </w:rPr>
        <w:tab/>
      </w:r>
    </w:p>
    <w:p w14:paraId="617EEA48" w14:textId="77777777" w:rsidR="000B4CE8" w:rsidRPr="000B4CE8" w:rsidRDefault="000B4CE8" w:rsidP="000B4CE8">
      <w:pPr>
        <w:rPr>
          <w:rFonts w:ascii="Calibri" w:hAnsi="Calibri" w:cs="Calibri"/>
          <w:sz w:val="22"/>
          <w:szCs w:val="22"/>
        </w:rPr>
      </w:pPr>
    </w:p>
    <w:p w14:paraId="5CEEC40A" w14:textId="77777777" w:rsidR="000B4CE8" w:rsidRPr="000B4CE8" w:rsidRDefault="000B4CE8" w:rsidP="000B4CE8">
      <w:pPr>
        <w:rPr>
          <w:rFonts w:ascii="Calibri" w:hAnsi="Calibri" w:cs="Calibri"/>
          <w:sz w:val="22"/>
          <w:szCs w:val="22"/>
        </w:rPr>
      </w:pPr>
    </w:p>
    <w:p w14:paraId="4EE3A573" w14:textId="77777777" w:rsidR="000B4CE8" w:rsidRPr="000B4CE8" w:rsidRDefault="000B4CE8" w:rsidP="000B4CE8">
      <w:pPr>
        <w:rPr>
          <w:rFonts w:ascii="Calibri" w:hAnsi="Calibri" w:cs="Calibri"/>
          <w:sz w:val="22"/>
          <w:szCs w:val="22"/>
        </w:rPr>
      </w:pPr>
    </w:p>
    <w:p w14:paraId="0E4F033F" w14:textId="77777777" w:rsidR="00F54E94" w:rsidRPr="004D121E" w:rsidRDefault="00F54E94" w:rsidP="00A61BD6">
      <w:pPr>
        <w:tabs>
          <w:tab w:val="right" w:pos="9900"/>
        </w:tabs>
        <w:rPr>
          <w:rFonts w:ascii="Open Sans Light" w:hAnsi="Open Sans Light" w:cs="Open Sans Light"/>
          <w:b/>
          <w:bCs/>
        </w:rPr>
      </w:pPr>
      <w:bookmarkStart w:id="0" w:name="_Hlk77239571"/>
      <w:r w:rsidRPr="004D121E">
        <w:rPr>
          <w:rFonts w:ascii="Open Sans Light" w:hAnsi="Open Sans Light" w:cs="Open Sans Light"/>
          <w:b/>
          <w:bCs/>
        </w:rPr>
        <w:t>For Immediate Release                                  </w:t>
      </w:r>
      <w:r w:rsidRPr="004D121E">
        <w:rPr>
          <w:rFonts w:ascii="Open Sans Light" w:hAnsi="Open Sans Light" w:cs="Open Sans Light"/>
          <w:b/>
          <w:bCs/>
        </w:rPr>
        <w:tab/>
        <w:t>Contact:</w:t>
      </w:r>
    </w:p>
    <w:p w14:paraId="083C52E5" w14:textId="12E5D330" w:rsidR="00F54E94" w:rsidRPr="004D121E" w:rsidRDefault="009608B4" w:rsidP="00A61BD6">
      <w:pPr>
        <w:tabs>
          <w:tab w:val="right" w:pos="9900"/>
        </w:tabs>
        <w:rPr>
          <w:rFonts w:ascii="Open Sans Light" w:hAnsi="Open Sans Light" w:cs="Open Sans Light"/>
        </w:rPr>
      </w:pPr>
      <w:r>
        <w:rPr>
          <w:rFonts w:ascii="Open Sans Light" w:hAnsi="Open Sans Light" w:cs="Open Sans Light"/>
        </w:rPr>
        <w:t xml:space="preserve">June 23, </w:t>
      </w:r>
      <w:proofErr w:type="gramStart"/>
      <w:r>
        <w:rPr>
          <w:rFonts w:ascii="Open Sans Light" w:hAnsi="Open Sans Light" w:cs="Open Sans Light"/>
        </w:rPr>
        <w:t>2025</w:t>
      </w:r>
      <w:proofErr w:type="gramEnd"/>
      <w:r w:rsidR="00F54E94" w:rsidRPr="004D121E">
        <w:rPr>
          <w:rFonts w:ascii="Open Sans Light" w:hAnsi="Open Sans Light" w:cs="Open Sans Light"/>
        </w:rPr>
        <w:t xml:space="preserve"> </w:t>
      </w:r>
      <w:r w:rsidR="00F54E94" w:rsidRPr="004D121E">
        <w:rPr>
          <w:rFonts w:ascii="Open Sans Light" w:hAnsi="Open Sans Light" w:cs="Open Sans Light"/>
        </w:rPr>
        <w:tab/>
        <w:t xml:space="preserve">Jessica </w:t>
      </w:r>
      <w:r w:rsidR="009E7AAE">
        <w:rPr>
          <w:rFonts w:ascii="Open Sans Light" w:hAnsi="Open Sans Light" w:cs="Open Sans Light"/>
        </w:rPr>
        <w:t>Dorsey</w:t>
      </w:r>
      <w:r w:rsidR="00F54E94" w:rsidRPr="004D121E">
        <w:rPr>
          <w:rFonts w:ascii="Open Sans Light" w:hAnsi="Open Sans Light" w:cs="Open Sans Light"/>
        </w:rPr>
        <w:t>, (785) 296-3163</w:t>
      </w:r>
    </w:p>
    <w:p w14:paraId="0D44C7DA" w14:textId="336F4405" w:rsidR="00F54E94" w:rsidRPr="004D121E" w:rsidRDefault="00F54E94" w:rsidP="00A61BD6">
      <w:pPr>
        <w:tabs>
          <w:tab w:val="right" w:pos="9900"/>
        </w:tabs>
        <w:rPr>
          <w:rFonts w:ascii="Open Sans Light" w:hAnsi="Open Sans Light" w:cs="Open Sans Light"/>
        </w:rPr>
      </w:pPr>
      <w:r w:rsidRPr="004D121E">
        <w:rPr>
          <w:rFonts w:ascii="Open Sans Light" w:hAnsi="Open Sans Light" w:cs="Open Sans Light"/>
        </w:rPr>
        <w:tab/>
      </w:r>
      <w:hyperlink r:id="rId13" w:history="1">
        <w:r w:rsidR="00A61BD6" w:rsidRPr="00874CA2">
          <w:rPr>
            <w:rStyle w:val="Hyperlink"/>
            <w:rFonts w:ascii="Open Sans Light" w:hAnsi="Open Sans Light" w:cs="Open Sans Light"/>
          </w:rPr>
          <w:t>jessica.dorsey@ksde.gov</w:t>
        </w:r>
      </w:hyperlink>
    </w:p>
    <w:p w14:paraId="22B3B390" w14:textId="77777777" w:rsidR="000B4CE8" w:rsidRPr="00A40930" w:rsidRDefault="000B4CE8" w:rsidP="3B461943">
      <w:pPr>
        <w:spacing w:line="259" w:lineRule="auto"/>
        <w:jc w:val="center"/>
        <w:rPr>
          <w:rFonts w:ascii="Open Sans" w:hAnsi="Open Sans" w:cs="Open Sans"/>
          <w:b/>
          <w:bCs/>
          <w:i/>
          <w:sz w:val="22"/>
          <w:szCs w:val="22"/>
        </w:rPr>
      </w:pPr>
    </w:p>
    <w:p w14:paraId="08CB5A7E" w14:textId="2E0B47A2" w:rsidR="0086454C" w:rsidRDefault="0086454C" w:rsidP="00A61BD6">
      <w:pPr>
        <w:spacing w:line="360" w:lineRule="auto"/>
        <w:rPr>
          <w:rFonts w:ascii="Open Sans Light" w:hAnsi="Open Sans Light" w:cs="Open Sans Light"/>
          <w:b/>
          <w:sz w:val="44"/>
          <w:szCs w:val="44"/>
        </w:rPr>
      </w:pPr>
      <w:r w:rsidRPr="00A40930">
        <w:rPr>
          <w:rFonts w:ascii="Open Sans Light" w:hAnsi="Open Sans Light" w:cs="Open Sans Light"/>
          <w:b/>
          <w:i/>
          <w:color w:val="111111"/>
          <w:highlight w:val="yellow"/>
          <w:lang w:val="en"/>
        </w:rPr>
        <w:t>EDITOR’S NOTE:</w:t>
      </w:r>
      <w:r w:rsidRPr="00A40930">
        <w:rPr>
          <w:rFonts w:ascii="Open Sans Light" w:hAnsi="Open Sans Light" w:cs="Open Sans Light"/>
          <w:i/>
          <w:color w:val="111111"/>
          <w:highlight w:val="yellow"/>
          <w:lang w:val="en"/>
        </w:rPr>
        <w:t xml:space="preserve"> The Kansas Volunteer Commission shouldn’t be shortened to KVC. It should be </w:t>
      </w:r>
      <w:proofErr w:type="gramStart"/>
      <w:r w:rsidRPr="00A40930">
        <w:rPr>
          <w:rFonts w:ascii="Open Sans Light" w:hAnsi="Open Sans Light" w:cs="Open Sans Light"/>
          <w:i/>
          <w:color w:val="111111"/>
          <w:highlight w:val="yellow"/>
          <w:lang w:val="en"/>
        </w:rPr>
        <w:t>written out</w:t>
      </w:r>
      <w:proofErr w:type="gramEnd"/>
      <w:r w:rsidRPr="00A40930">
        <w:rPr>
          <w:rFonts w:ascii="Open Sans Light" w:hAnsi="Open Sans Light" w:cs="Open Sans Light"/>
          <w:i/>
          <w:color w:val="111111"/>
          <w:highlight w:val="yellow"/>
          <w:lang w:val="en"/>
        </w:rPr>
        <w:t xml:space="preserve"> as Kansas Volunteer Commission.</w:t>
      </w:r>
    </w:p>
    <w:p w14:paraId="0B6A4CFC" w14:textId="77777777" w:rsidR="00A61BD6" w:rsidRDefault="00A61BD6" w:rsidP="00A40930">
      <w:pPr>
        <w:spacing w:line="276" w:lineRule="auto"/>
        <w:jc w:val="center"/>
        <w:rPr>
          <w:rFonts w:ascii="Open Sans Light" w:hAnsi="Open Sans Light" w:cs="Open Sans Light"/>
          <w:b/>
          <w:sz w:val="44"/>
          <w:szCs w:val="44"/>
        </w:rPr>
      </w:pPr>
      <w:r w:rsidRPr="00A61BD6">
        <w:rPr>
          <w:rFonts w:ascii="Open Sans Light" w:hAnsi="Open Sans Light" w:cs="Open Sans Light"/>
          <w:b/>
          <w:sz w:val="44"/>
          <w:szCs w:val="44"/>
        </w:rPr>
        <w:t xml:space="preserve">Kansas Volunteer Commission Seeking </w:t>
      </w:r>
    </w:p>
    <w:p w14:paraId="54B514D4" w14:textId="72AF040C" w:rsidR="00965573" w:rsidRPr="00F54E94" w:rsidRDefault="00A61BD6" w:rsidP="00A61BD6">
      <w:pPr>
        <w:spacing w:line="276" w:lineRule="auto"/>
        <w:jc w:val="center"/>
        <w:rPr>
          <w:rFonts w:ascii="Open Sans Light" w:hAnsi="Open Sans Light" w:cs="Open Sans Light"/>
          <w:b/>
        </w:rPr>
      </w:pPr>
      <w:r w:rsidRPr="00A61BD6">
        <w:rPr>
          <w:rFonts w:ascii="Open Sans Light" w:hAnsi="Open Sans Light" w:cs="Open Sans Light"/>
          <w:b/>
          <w:sz w:val="44"/>
          <w:szCs w:val="44"/>
        </w:rPr>
        <w:t xml:space="preserve">New </w:t>
      </w:r>
      <w:r>
        <w:rPr>
          <w:rFonts w:ascii="Open Sans Light" w:hAnsi="Open Sans Light" w:cs="Open Sans Light"/>
          <w:b/>
          <w:sz w:val="44"/>
          <w:szCs w:val="44"/>
        </w:rPr>
        <w:t xml:space="preserve">Board </w:t>
      </w:r>
      <w:r w:rsidRPr="00A61BD6">
        <w:rPr>
          <w:rFonts w:ascii="Open Sans Light" w:hAnsi="Open Sans Light" w:cs="Open Sans Light"/>
          <w:b/>
          <w:sz w:val="44"/>
          <w:szCs w:val="44"/>
        </w:rPr>
        <w:t>Members</w:t>
      </w:r>
      <w:r w:rsidR="00BC6D3F" w:rsidRPr="00F54E94">
        <w:rPr>
          <w:rFonts w:ascii="Open Sans Light" w:hAnsi="Open Sans Light" w:cs="Open Sans Light"/>
          <w:sz w:val="44"/>
          <w:szCs w:val="44"/>
        </w:rPr>
        <w:br/>
      </w:r>
    </w:p>
    <w:p w14:paraId="0D1BADA6" w14:textId="61F83B65" w:rsidR="00A61BD6" w:rsidRPr="00A61BD6" w:rsidRDefault="009173BD" w:rsidP="00A61BD6">
      <w:pPr>
        <w:shd w:val="clear" w:color="auto" w:fill="FFFFFF"/>
        <w:spacing w:line="360" w:lineRule="auto"/>
        <w:jc w:val="both"/>
        <w:rPr>
          <w:rFonts w:ascii="Open Sans Light" w:hAnsi="Open Sans Light" w:cs="Open Sans Light"/>
          <w:color w:val="040404"/>
        </w:rPr>
      </w:pPr>
      <w:r w:rsidRPr="00F54E94">
        <w:rPr>
          <w:rFonts w:ascii="Open Sans Light" w:hAnsi="Open Sans Light" w:cs="Open Sans Light"/>
        </w:rPr>
        <w:t>TOPEKA</w:t>
      </w:r>
      <w:r w:rsidR="006513B7">
        <w:rPr>
          <w:rFonts w:ascii="Open Sans Light" w:hAnsi="Open Sans Light" w:cs="Open Sans Light"/>
        </w:rPr>
        <w:t xml:space="preserve"> </w:t>
      </w:r>
      <w:r w:rsidRPr="00F54E94">
        <w:rPr>
          <w:rFonts w:ascii="Open Sans Light" w:hAnsi="Open Sans Light" w:cs="Open Sans Light"/>
        </w:rPr>
        <w:t>–</w:t>
      </w:r>
      <w:r w:rsidR="000B4CE8" w:rsidRPr="00F54E94">
        <w:rPr>
          <w:rFonts w:ascii="Open Sans Light" w:hAnsi="Open Sans Light" w:cs="Open Sans Light"/>
        </w:rPr>
        <w:t xml:space="preserve"> </w:t>
      </w:r>
      <w:r w:rsidR="00A61BD6" w:rsidRPr="00A61BD6">
        <w:rPr>
          <w:rFonts w:ascii="Open Sans Light" w:hAnsi="Open Sans Light" w:cs="Open Sans Light"/>
          <w:color w:val="040404"/>
        </w:rPr>
        <w:t>The Kansas Volunteer Commission is looking for individuals who want to make a positive difference in Kansas communities.</w:t>
      </w:r>
    </w:p>
    <w:p w14:paraId="79E172B2" w14:textId="77777777" w:rsidR="00A61BD6" w:rsidRDefault="00A61BD6" w:rsidP="00A61BD6">
      <w:pPr>
        <w:shd w:val="clear" w:color="auto" w:fill="FFFFFF"/>
        <w:spacing w:line="360" w:lineRule="auto"/>
        <w:jc w:val="both"/>
        <w:rPr>
          <w:rFonts w:ascii="Open Sans Light" w:hAnsi="Open Sans Light" w:cs="Open Sans Light"/>
          <w:color w:val="040404"/>
        </w:rPr>
      </w:pPr>
    </w:p>
    <w:p w14:paraId="5EDDE96C" w14:textId="3B4B2AD4" w:rsidR="00A61BD6" w:rsidRPr="00A61BD6" w:rsidRDefault="00A61BD6" w:rsidP="00A61BD6">
      <w:pPr>
        <w:shd w:val="clear" w:color="auto" w:fill="FFFFFF"/>
        <w:spacing w:line="360" w:lineRule="auto"/>
        <w:jc w:val="both"/>
        <w:rPr>
          <w:rFonts w:ascii="Open Sans Light" w:hAnsi="Open Sans Light" w:cs="Open Sans Light"/>
          <w:color w:val="040404"/>
        </w:rPr>
      </w:pPr>
      <w:r w:rsidRPr="00A61BD6">
        <w:rPr>
          <w:rFonts w:ascii="Open Sans Light" w:hAnsi="Open Sans Light" w:cs="Open Sans Light"/>
          <w:color w:val="040404"/>
        </w:rPr>
        <w:t xml:space="preserve">The Kansas Volunteer Commission is a 22-member body that supports and promotes volunteer service to all Kansas citizens as an effective means to address community needs and foster a collective commitment to lifelong community service. The Kansas Volunteer Commission grants funds to AmeriCorps*Kansas and Learn and Serve America programs; encourages volunteerism for everyone from youth to seniors to people with disabilities; promotes volunteerism for disaster preparedness and response; and helps to strengthen and expand Volunteer Centers in Kansas. At present, the Commission administers more than $2.0 million in federal funding for AmeriCorps and Learn and Serve America programs statewide.  </w:t>
      </w:r>
    </w:p>
    <w:p w14:paraId="364C4E4D" w14:textId="77777777" w:rsidR="00A40930" w:rsidRDefault="00A40930" w:rsidP="00A40930">
      <w:pPr>
        <w:shd w:val="clear" w:color="auto" w:fill="FFFFFF"/>
        <w:spacing w:line="360" w:lineRule="auto"/>
        <w:jc w:val="both"/>
        <w:rPr>
          <w:rFonts w:ascii="Open Sans Light" w:hAnsi="Open Sans Light" w:cs="Open Sans Light"/>
          <w:color w:val="040404"/>
        </w:rPr>
      </w:pPr>
    </w:p>
    <w:p w14:paraId="716C7034" w14:textId="77777777" w:rsidR="00A61BD6" w:rsidRPr="00A61BD6" w:rsidRDefault="00A61BD6" w:rsidP="00A61BD6">
      <w:pPr>
        <w:spacing w:line="360" w:lineRule="auto"/>
        <w:rPr>
          <w:rFonts w:ascii="Open Sans Light" w:hAnsi="Open Sans Light" w:cs="Open Sans Light"/>
          <w:b/>
          <w:color w:val="040404"/>
        </w:rPr>
      </w:pPr>
      <w:r w:rsidRPr="00A61BD6">
        <w:rPr>
          <w:rFonts w:ascii="Open Sans Light" w:hAnsi="Open Sans Light" w:cs="Open Sans Light"/>
          <w:b/>
          <w:color w:val="040404"/>
        </w:rPr>
        <w:t>TIME COMMITMENT</w:t>
      </w:r>
    </w:p>
    <w:p w14:paraId="1EEA3E0B" w14:textId="77777777" w:rsidR="009608B4" w:rsidRDefault="00A61BD6" w:rsidP="009608B4">
      <w:pPr>
        <w:pStyle w:val="ListParagraph"/>
        <w:numPr>
          <w:ilvl w:val="0"/>
          <w:numId w:val="16"/>
        </w:numPr>
        <w:spacing w:line="360" w:lineRule="auto"/>
        <w:rPr>
          <w:rFonts w:ascii="Open Sans Light" w:hAnsi="Open Sans Light" w:cs="Open Sans Light"/>
          <w:color w:val="040404"/>
        </w:rPr>
      </w:pPr>
      <w:r w:rsidRPr="009608B4">
        <w:rPr>
          <w:rFonts w:ascii="Open Sans Light" w:hAnsi="Open Sans Light" w:cs="Open Sans Light"/>
          <w:color w:val="040404"/>
        </w:rPr>
        <w:t>Bi-monthly meetings--approximately 4 hours at locations throughout the state</w:t>
      </w:r>
    </w:p>
    <w:p w14:paraId="3582AECF" w14:textId="61FC1624" w:rsidR="00A61BD6" w:rsidRPr="009608B4" w:rsidRDefault="00A61BD6" w:rsidP="009608B4">
      <w:pPr>
        <w:pStyle w:val="ListParagraph"/>
        <w:numPr>
          <w:ilvl w:val="0"/>
          <w:numId w:val="16"/>
        </w:numPr>
        <w:spacing w:line="360" w:lineRule="auto"/>
        <w:rPr>
          <w:rFonts w:ascii="Open Sans Light" w:hAnsi="Open Sans Light" w:cs="Open Sans Light"/>
          <w:color w:val="040404"/>
        </w:rPr>
      </w:pPr>
      <w:r w:rsidRPr="009608B4">
        <w:rPr>
          <w:rFonts w:ascii="Open Sans Light" w:hAnsi="Open Sans Light" w:cs="Open Sans Light"/>
          <w:color w:val="040404"/>
        </w:rPr>
        <w:lastRenderedPageBreak/>
        <w:t>Committee work and individual responsibilities--time commitment varies</w:t>
      </w:r>
    </w:p>
    <w:p w14:paraId="7178FF62" w14:textId="77777777" w:rsidR="00A61BD6" w:rsidRPr="00A61BD6" w:rsidRDefault="00A61BD6" w:rsidP="00A61BD6">
      <w:pPr>
        <w:spacing w:line="360" w:lineRule="auto"/>
        <w:rPr>
          <w:rFonts w:ascii="Open Sans Light" w:hAnsi="Open Sans Light" w:cs="Open Sans Light"/>
          <w:b/>
          <w:color w:val="040404"/>
        </w:rPr>
      </w:pPr>
    </w:p>
    <w:p w14:paraId="49EA37AE" w14:textId="77777777" w:rsidR="00A61BD6" w:rsidRPr="00A61BD6" w:rsidRDefault="00A61BD6" w:rsidP="00A61BD6">
      <w:pPr>
        <w:spacing w:line="360" w:lineRule="auto"/>
        <w:rPr>
          <w:rFonts w:ascii="Open Sans Light" w:hAnsi="Open Sans Light" w:cs="Open Sans Light"/>
          <w:color w:val="040404"/>
        </w:rPr>
      </w:pPr>
      <w:r w:rsidRPr="00A61BD6">
        <w:rPr>
          <w:rFonts w:ascii="Open Sans Light" w:hAnsi="Open Sans Light" w:cs="Open Sans Light"/>
          <w:b/>
          <w:color w:val="040404"/>
        </w:rPr>
        <w:t>TERM</w:t>
      </w:r>
    </w:p>
    <w:p w14:paraId="3966E966" w14:textId="77777777" w:rsidR="00A61BD6" w:rsidRPr="009608B4" w:rsidRDefault="00A61BD6" w:rsidP="009608B4">
      <w:pPr>
        <w:pStyle w:val="ListParagraph"/>
        <w:numPr>
          <w:ilvl w:val="0"/>
          <w:numId w:val="15"/>
        </w:numPr>
        <w:spacing w:line="360" w:lineRule="auto"/>
        <w:rPr>
          <w:rFonts w:ascii="Open Sans Light" w:hAnsi="Open Sans Light" w:cs="Open Sans Light"/>
          <w:color w:val="040404"/>
        </w:rPr>
      </w:pPr>
      <w:r w:rsidRPr="009608B4">
        <w:rPr>
          <w:rFonts w:ascii="Open Sans Light" w:hAnsi="Open Sans Light" w:cs="Open Sans Light"/>
          <w:color w:val="040404"/>
        </w:rPr>
        <w:t>Board Members serve by appointment from the Governor for a term of three years</w:t>
      </w:r>
    </w:p>
    <w:p w14:paraId="3C14CA11" w14:textId="77777777" w:rsidR="00A61BD6" w:rsidRPr="00A61BD6" w:rsidRDefault="00A61BD6" w:rsidP="00A61BD6">
      <w:pPr>
        <w:spacing w:line="360" w:lineRule="auto"/>
        <w:rPr>
          <w:rFonts w:ascii="Open Sans Light" w:hAnsi="Open Sans Light" w:cs="Open Sans Light"/>
          <w:color w:val="040404"/>
        </w:rPr>
      </w:pPr>
    </w:p>
    <w:p w14:paraId="0498CA1E" w14:textId="77777777" w:rsidR="00A61BD6" w:rsidRPr="00A61BD6" w:rsidRDefault="00A61BD6" w:rsidP="00A61BD6">
      <w:pPr>
        <w:spacing w:line="360" w:lineRule="auto"/>
        <w:rPr>
          <w:rFonts w:ascii="Open Sans Light" w:hAnsi="Open Sans Light" w:cs="Open Sans Light"/>
          <w:b/>
          <w:bCs/>
          <w:color w:val="040404"/>
        </w:rPr>
      </w:pPr>
      <w:r w:rsidRPr="00A61BD6">
        <w:rPr>
          <w:rFonts w:ascii="Open Sans Light" w:hAnsi="Open Sans Light" w:cs="Open Sans Light"/>
          <w:b/>
          <w:bCs/>
          <w:color w:val="040404"/>
        </w:rPr>
        <w:t>BOARD MEMBER (COMMISSIONER) RESPONSIBILITIES</w:t>
      </w:r>
    </w:p>
    <w:p w14:paraId="748E8F80"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Establish and develop policy to be communicated through the Kansas State Service Plan</w:t>
      </w:r>
    </w:p>
    <w:p w14:paraId="1C2420F5"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Attend and participate in Kansas Volunteer Commission meetings – bi-monthly meetings (mileage reimbursement is available)</w:t>
      </w:r>
    </w:p>
    <w:p w14:paraId="3111096F"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Serve on committees and/or subcommittees to meet the purpose and goals of the Kansas Volunteer Commission</w:t>
      </w:r>
    </w:p>
    <w:p w14:paraId="75A3A42A"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Attend orientation and training events sponsored/supported by the Kansas Volunteer Commission</w:t>
      </w:r>
    </w:p>
    <w:p w14:paraId="21DDCBFB"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Attend state events sponsored/supported by the Kansas Volunteer Commission</w:t>
      </w:r>
    </w:p>
    <w:p w14:paraId="54E7253D"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Represent the Kansas Volunteer Commission at events located in your area of the state supporting volunteerism</w:t>
      </w:r>
    </w:p>
    <w:p w14:paraId="428C72D2"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Assist in the development and review of grant applications submitted to the Kansas Volunteer Commission</w:t>
      </w:r>
    </w:p>
    <w:p w14:paraId="211DBE14"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Aid in the evaluation of grant programs awarded by the Kansas Volunteer Commission</w:t>
      </w:r>
    </w:p>
    <w:p w14:paraId="0D11CC4D" w14:textId="77777777" w:rsidR="00A61BD6" w:rsidRPr="009608B4" w:rsidRDefault="00A61BD6" w:rsidP="009608B4">
      <w:pPr>
        <w:pStyle w:val="ListParagraph"/>
        <w:numPr>
          <w:ilvl w:val="0"/>
          <w:numId w:val="14"/>
        </w:numPr>
        <w:spacing w:line="360" w:lineRule="auto"/>
        <w:rPr>
          <w:rFonts w:ascii="Open Sans Light" w:hAnsi="Open Sans Light" w:cs="Open Sans Light"/>
          <w:color w:val="040404"/>
        </w:rPr>
      </w:pPr>
      <w:r w:rsidRPr="009608B4">
        <w:rPr>
          <w:rFonts w:ascii="Open Sans Light" w:hAnsi="Open Sans Light" w:cs="Open Sans Light"/>
          <w:color w:val="040404"/>
        </w:rPr>
        <w:t>Opportunity to attend national conferences/events (all travel expenses provided by the Kansas Volunteer Commission)</w:t>
      </w:r>
    </w:p>
    <w:p w14:paraId="7ED760F0" w14:textId="77777777" w:rsidR="00A61BD6" w:rsidRPr="00A61BD6" w:rsidRDefault="00A61BD6" w:rsidP="00A61BD6">
      <w:pPr>
        <w:spacing w:line="360" w:lineRule="auto"/>
        <w:rPr>
          <w:rFonts w:ascii="Open Sans Light" w:hAnsi="Open Sans Light" w:cs="Open Sans Light"/>
          <w:color w:val="040404"/>
        </w:rPr>
      </w:pPr>
    </w:p>
    <w:p w14:paraId="27AED585" w14:textId="77777777" w:rsidR="00A61BD6" w:rsidRPr="00A61BD6" w:rsidRDefault="00A61BD6" w:rsidP="00A61BD6">
      <w:pPr>
        <w:spacing w:line="360" w:lineRule="auto"/>
        <w:rPr>
          <w:rFonts w:ascii="Open Sans Light" w:hAnsi="Open Sans Light" w:cs="Open Sans Light"/>
          <w:color w:val="040404"/>
        </w:rPr>
      </w:pPr>
      <w:r w:rsidRPr="00A61BD6">
        <w:rPr>
          <w:rFonts w:ascii="Open Sans Light" w:hAnsi="Open Sans Light" w:cs="Open Sans Light"/>
          <w:b/>
          <w:color w:val="040404"/>
        </w:rPr>
        <w:t>NEEDED SKILLS AND ASSETS</w:t>
      </w:r>
    </w:p>
    <w:p w14:paraId="79420C61" w14:textId="77777777" w:rsidR="00A61BD6" w:rsidRPr="00A61BD6" w:rsidRDefault="00A61BD6" w:rsidP="00A61BD6">
      <w:pPr>
        <w:spacing w:line="360" w:lineRule="auto"/>
        <w:rPr>
          <w:rFonts w:ascii="Open Sans Light" w:hAnsi="Open Sans Light" w:cs="Open Sans Light"/>
          <w:color w:val="040404"/>
        </w:rPr>
      </w:pPr>
      <w:r w:rsidRPr="00A61BD6">
        <w:rPr>
          <w:rFonts w:ascii="Open Sans Light" w:hAnsi="Open Sans Light" w:cs="Open Sans Light"/>
          <w:color w:val="040404"/>
        </w:rPr>
        <w:lastRenderedPageBreak/>
        <w:t>Our current board members have made significant and valuable contributions, but we have identified some skills and assets that need to be filled:</w:t>
      </w:r>
    </w:p>
    <w:p w14:paraId="75E1E6DC" w14:textId="77777777" w:rsidR="00A61BD6" w:rsidRPr="009608B4" w:rsidRDefault="00A61BD6" w:rsidP="009608B4">
      <w:pPr>
        <w:pStyle w:val="ListParagraph"/>
        <w:numPr>
          <w:ilvl w:val="0"/>
          <w:numId w:val="13"/>
        </w:numPr>
        <w:spacing w:line="360" w:lineRule="auto"/>
        <w:rPr>
          <w:rFonts w:ascii="Open Sans Light" w:hAnsi="Open Sans Light" w:cs="Open Sans Light"/>
          <w:color w:val="040404"/>
        </w:rPr>
      </w:pPr>
      <w:r w:rsidRPr="009608B4">
        <w:rPr>
          <w:rFonts w:ascii="Open Sans Light" w:hAnsi="Open Sans Light" w:cs="Open Sans Light"/>
          <w:color w:val="040404"/>
        </w:rPr>
        <w:t>Previous experience working with well-established volunteer organizations and nonprofit agencies</w:t>
      </w:r>
    </w:p>
    <w:p w14:paraId="76628F6A" w14:textId="77777777" w:rsidR="00A61BD6" w:rsidRPr="009608B4" w:rsidRDefault="00A61BD6" w:rsidP="009608B4">
      <w:pPr>
        <w:pStyle w:val="ListParagraph"/>
        <w:numPr>
          <w:ilvl w:val="0"/>
          <w:numId w:val="13"/>
        </w:numPr>
        <w:spacing w:line="360" w:lineRule="auto"/>
        <w:rPr>
          <w:rFonts w:ascii="Open Sans Light" w:hAnsi="Open Sans Light" w:cs="Open Sans Light"/>
          <w:color w:val="040404"/>
        </w:rPr>
      </w:pPr>
      <w:r w:rsidRPr="009608B4">
        <w:rPr>
          <w:rFonts w:ascii="Open Sans Light" w:hAnsi="Open Sans Light" w:cs="Open Sans Light"/>
          <w:color w:val="040404"/>
        </w:rPr>
        <w:t>Ability to network with leaders of local, regional and state agencies, corporations and community-based organizations</w:t>
      </w:r>
    </w:p>
    <w:p w14:paraId="3E24BB56" w14:textId="77777777" w:rsidR="00A61BD6" w:rsidRPr="009608B4" w:rsidRDefault="00A61BD6" w:rsidP="009608B4">
      <w:pPr>
        <w:pStyle w:val="ListParagraph"/>
        <w:numPr>
          <w:ilvl w:val="0"/>
          <w:numId w:val="13"/>
        </w:numPr>
        <w:spacing w:line="360" w:lineRule="auto"/>
        <w:rPr>
          <w:rFonts w:ascii="Open Sans Light" w:hAnsi="Open Sans Light" w:cs="Open Sans Light"/>
          <w:color w:val="040404"/>
        </w:rPr>
      </w:pPr>
      <w:r w:rsidRPr="009608B4">
        <w:rPr>
          <w:rFonts w:ascii="Open Sans Light" w:hAnsi="Open Sans Light" w:cs="Open Sans Light"/>
          <w:color w:val="040404"/>
        </w:rPr>
        <w:t xml:space="preserve">Demonstrated skills in strategic planning, marketing and business management. </w:t>
      </w:r>
    </w:p>
    <w:p w14:paraId="2233A664" w14:textId="77777777" w:rsidR="00A61BD6" w:rsidRPr="009608B4" w:rsidRDefault="00A61BD6" w:rsidP="009608B4">
      <w:pPr>
        <w:pStyle w:val="ListParagraph"/>
        <w:numPr>
          <w:ilvl w:val="0"/>
          <w:numId w:val="13"/>
        </w:numPr>
        <w:spacing w:line="360" w:lineRule="auto"/>
        <w:rPr>
          <w:rFonts w:ascii="Open Sans Light" w:hAnsi="Open Sans Light" w:cs="Open Sans Light"/>
          <w:color w:val="040404"/>
        </w:rPr>
      </w:pPr>
      <w:r w:rsidRPr="009608B4">
        <w:rPr>
          <w:rFonts w:ascii="Open Sans Light" w:hAnsi="Open Sans Light" w:cs="Open Sans Light"/>
          <w:color w:val="040404"/>
        </w:rPr>
        <w:t>A representative of local labor organizations in the state.</w:t>
      </w:r>
    </w:p>
    <w:p w14:paraId="10211FAF" w14:textId="77777777" w:rsidR="00A61BD6" w:rsidRPr="009608B4" w:rsidRDefault="00A61BD6" w:rsidP="009608B4">
      <w:pPr>
        <w:pStyle w:val="ListParagraph"/>
        <w:numPr>
          <w:ilvl w:val="0"/>
          <w:numId w:val="13"/>
        </w:numPr>
        <w:spacing w:line="360" w:lineRule="auto"/>
        <w:rPr>
          <w:rFonts w:ascii="Open Sans Light" w:hAnsi="Open Sans Light" w:cs="Open Sans Light"/>
          <w:color w:val="040404"/>
        </w:rPr>
      </w:pPr>
      <w:r w:rsidRPr="009608B4">
        <w:rPr>
          <w:rFonts w:ascii="Open Sans Light" w:hAnsi="Open Sans Light" w:cs="Open Sans Light"/>
          <w:color w:val="040404"/>
        </w:rPr>
        <w:t>An individual with experience in promoting the involvement of older adults in service and volunteering</w:t>
      </w:r>
    </w:p>
    <w:p w14:paraId="6635BAAB" w14:textId="11088D4B" w:rsidR="00A61BD6" w:rsidRPr="009608B4" w:rsidRDefault="00A61BD6" w:rsidP="009608B4">
      <w:pPr>
        <w:pStyle w:val="ListParagraph"/>
        <w:numPr>
          <w:ilvl w:val="0"/>
          <w:numId w:val="13"/>
        </w:numPr>
        <w:spacing w:line="360" w:lineRule="auto"/>
        <w:rPr>
          <w:rFonts w:ascii="Open Sans Light" w:hAnsi="Open Sans Light" w:cs="Open Sans Light"/>
          <w:color w:val="040404"/>
        </w:rPr>
      </w:pPr>
      <w:r w:rsidRPr="009608B4">
        <w:rPr>
          <w:rFonts w:ascii="Open Sans Light" w:hAnsi="Open Sans Light" w:cs="Open Sans Light"/>
          <w:color w:val="040404"/>
        </w:rPr>
        <w:t>Individuals that represent the demographics of Kansas, including rural and indigenous representatives.</w:t>
      </w:r>
    </w:p>
    <w:p w14:paraId="3647309A" w14:textId="77777777" w:rsidR="00A61BD6" w:rsidRPr="00A61BD6" w:rsidRDefault="00A61BD6" w:rsidP="00A61BD6">
      <w:pPr>
        <w:spacing w:line="360" w:lineRule="auto"/>
        <w:rPr>
          <w:rFonts w:ascii="Open Sans Light" w:hAnsi="Open Sans Light" w:cs="Open Sans Light"/>
          <w:b/>
          <w:color w:val="040404"/>
        </w:rPr>
      </w:pPr>
    </w:p>
    <w:p w14:paraId="64204ECC" w14:textId="77777777" w:rsidR="00A61BD6" w:rsidRPr="00A61BD6" w:rsidRDefault="00A61BD6" w:rsidP="00A61BD6">
      <w:pPr>
        <w:spacing w:line="360" w:lineRule="auto"/>
        <w:rPr>
          <w:rFonts w:ascii="Open Sans Light" w:hAnsi="Open Sans Light" w:cs="Open Sans Light"/>
          <w:b/>
          <w:color w:val="040404"/>
        </w:rPr>
      </w:pPr>
      <w:r w:rsidRPr="00A61BD6">
        <w:rPr>
          <w:rFonts w:ascii="Open Sans Light" w:hAnsi="Open Sans Light" w:cs="Open Sans Light"/>
          <w:b/>
          <w:color w:val="040404"/>
        </w:rPr>
        <w:t>APPLICATION</w:t>
      </w:r>
    </w:p>
    <w:p w14:paraId="3C92801C" w14:textId="77777777" w:rsidR="00A61BD6" w:rsidRPr="00A61BD6" w:rsidRDefault="00A61BD6" w:rsidP="00A61BD6">
      <w:pPr>
        <w:pStyle w:val="ListParagraph"/>
        <w:numPr>
          <w:ilvl w:val="0"/>
          <w:numId w:val="11"/>
        </w:numPr>
        <w:spacing w:line="360" w:lineRule="auto"/>
        <w:rPr>
          <w:rFonts w:ascii="Open Sans Light" w:hAnsi="Open Sans Light" w:cs="Open Sans Light"/>
          <w:color w:val="040404"/>
        </w:rPr>
      </w:pPr>
      <w:r w:rsidRPr="00A61BD6">
        <w:rPr>
          <w:rFonts w:ascii="Open Sans Light" w:hAnsi="Open Sans Light" w:cs="Open Sans Light"/>
          <w:color w:val="040404"/>
        </w:rPr>
        <w:t xml:space="preserve">To learn more please visit the Commission Ambassador webpage </w:t>
      </w:r>
      <w:hyperlink r:id="rId14" w:history="1">
        <w:proofErr w:type="spellStart"/>
        <w:r w:rsidRPr="00A61BD6">
          <w:rPr>
            <w:rStyle w:val="Hyperlink"/>
            <w:rFonts w:ascii="Open Sans Light" w:hAnsi="Open Sans Light" w:cs="Open Sans Light"/>
            <w:b/>
            <w:bCs/>
          </w:rPr>
          <w:t>here</w:t>
        </w:r>
      </w:hyperlink>
      <w:r w:rsidRPr="00A61BD6">
        <w:rPr>
          <w:rFonts w:ascii="Open Sans Light" w:hAnsi="Open Sans Light" w:cs="Open Sans Light"/>
          <w:b/>
          <w:bCs/>
          <w:color w:val="040404"/>
        </w:rPr>
        <w:t>.</w:t>
      </w:r>
      <w:proofErr w:type="spellEnd"/>
    </w:p>
    <w:p w14:paraId="176FDA8F" w14:textId="3A57277C" w:rsidR="00A61BD6" w:rsidRPr="00A61BD6" w:rsidRDefault="00A61BD6" w:rsidP="00A61BD6">
      <w:pPr>
        <w:pStyle w:val="ListParagraph"/>
        <w:numPr>
          <w:ilvl w:val="0"/>
          <w:numId w:val="11"/>
        </w:numPr>
        <w:spacing w:line="360" w:lineRule="auto"/>
        <w:rPr>
          <w:rFonts w:ascii="Open Sans Light" w:hAnsi="Open Sans Light" w:cs="Open Sans Light"/>
          <w:color w:val="040404"/>
        </w:rPr>
      </w:pPr>
      <w:r w:rsidRPr="00A61BD6">
        <w:rPr>
          <w:rFonts w:ascii="Open Sans Light" w:hAnsi="Open Sans Light" w:cs="Open Sans Light"/>
          <w:color w:val="040404"/>
        </w:rPr>
        <w:t xml:space="preserve">To apply click </w:t>
      </w:r>
      <w:hyperlink r:id="rId15" w:history="1">
        <w:r w:rsidRPr="00A61BD6">
          <w:rPr>
            <w:rStyle w:val="Hyperlink"/>
            <w:rFonts w:ascii="Open Sans Light" w:hAnsi="Open Sans Light" w:cs="Open Sans Light"/>
            <w:b/>
            <w:bCs/>
          </w:rPr>
          <w:t>here</w:t>
        </w:r>
      </w:hyperlink>
      <w:r w:rsidRPr="00A61BD6">
        <w:rPr>
          <w:rFonts w:ascii="Open Sans Light" w:hAnsi="Open Sans Light" w:cs="Open Sans Light"/>
          <w:b/>
          <w:bCs/>
          <w:color w:val="040404"/>
        </w:rPr>
        <w:t>.</w:t>
      </w:r>
    </w:p>
    <w:p w14:paraId="5D69CF69" w14:textId="77777777" w:rsidR="000B4CE8" w:rsidRPr="00F54E94" w:rsidRDefault="00E02AFF" w:rsidP="00F54E94">
      <w:pPr>
        <w:spacing w:line="360" w:lineRule="auto"/>
        <w:jc w:val="center"/>
        <w:rPr>
          <w:rFonts w:ascii="Open Sans Light" w:hAnsi="Open Sans Light" w:cs="Open Sans Light"/>
          <w:i/>
        </w:rPr>
      </w:pPr>
      <w:r w:rsidRPr="00F54E94">
        <w:rPr>
          <w:rFonts w:ascii="Open Sans Light" w:hAnsi="Open Sans Light" w:cs="Open Sans Light"/>
          <w:i/>
        </w:rPr>
        <w:t xml:space="preserve">### </w:t>
      </w:r>
    </w:p>
    <w:p w14:paraId="3F46DEA3" w14:textId="77777777" w:rsidR="00975F87" w:rsidRPr="00F54E94" w:rsidRDefault="00975F87" w:rsidP="00F54E94">
      <w:pPr>
        <w:spacing w:line="360" w:lineRule="auto"/>
        <w:jc w:val="center"/>
        <w:rPr>
          <w:rFonts w:ascii="Open Sans Light" w:hAnsi="Open Sans Light" w:cs="Open Sans Light"/>
        </w:rPr>
      </w:pPr>
    </w:p>
    <w:bookmarkEnd w:id="0"/>
    <w:p w14:paraId="1CD7F7D9" w14:textId="6B2F31A4" w:rsidR="0086454C" w:rsidRPr="00A40930" w:rsidRDefault="00A61BD6" w:rsidP="00A61BD6">
      <w:pPr>
        <w:widowControl w:val="0"/>
        <w:autoSpaceDE w:val="0"/>
        <w:autoSpaceDN w:val="0"/>
        <w:adjustRightInd w:val="0"/>
        <w:spacing w:line="360" w:lineRule="auto"/>
        <w:rPr>
          <w:rFonts w:ascii="Open Sans Light" w:hAnsi="Open Sans Light" w:cs="Open Sans Light"/>
          <w:i/>
          <w:color w:val="000000"/>
        </w:rPr>
      </w:pPr>
      <w:r w:rsidRPr="00A61BD6">
        <w:rPr>
          <w:rFonts w:ascii="Open Sans Light" w:hAnsi="Open Sans Light" w:cs="Open Sans Light"/>
          <w:i/>
          <w:color w:val="000000"/>
        </w:rPr>
        <w:t xml:space="preserve">The Kansas Volunteer Commission is a program of the Kansas State Department of Education (KSDE). The vision of the Kansas Volunteer Commission is to empower all Kansans to meet community needs through service. The Commission's primary role is to provide resources and leadership to support local initiatives that tackle community needs. As the state service commission, the Kansas Volunteer Commission promotes AmeriCorps national service, volunteer engagement, youth mentoring and civic engagement. For more information, visit </w:t>
      </w:r>
      <w:hyperlink r:id="rId16" w:history="1">
        <w:r w:rsidRPr="00026BE0">
          <w:rPr>
            <w:rStyle w:val="Hyperlink"/>
            <w:rFonts w:ascii="Open Sans Light" w:hAnsi="Open Sans Light" w:cs="Open Sans Light"/>
            <w:i/>
          </w:rPr>
          <w:t>www.kanserve.org</w:t>
        </w:r>
      </w:hyperlink>
      <w:r w:rsidRPr="00A61BD6">
        <w:rPr>
          <w:rFonts w:ascii="Open Sans Light" w:hAnsi="Open Sans Light" w:cs="Open Sans Light"/>
          <w:i/>
          <w:color w:val="000000"/>
        </w:rPr>
        <w:t>.</w:t>
      </w:r>
    </w:p>
    <w:sectPr w:rsidR="0086454C" w:rsidRPr="00A40930" w:rsidSect="00E02AFF">
      <w:footerReference w:type="defaul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14E2" w14:textId="77777777" w:rsidR="006B750A" w:rsidRDefault="006B750A" w:rsidP="00E02AFF">
      <w:r>
        <w:separator/>
      </w:r>
    </w:p>
  </w:endnote>
  <w:endnote w:type="continuationSeparator" w:id="0">
    <w:p w14:paraId="29EC67AE" w14:textId="77777777" w:rsidR="006B750A" w:rsidRDefault="006B750A" w:rsidP="00E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F8DD" w14:textId="77777777" w:rsidR="00E02AFF" w:rsidRDefault="00E02AFF" w:rsidP="00E02AFF">
    <w:pPr>
      <w:pBdr>
        <w:bottom w:val="single" w:sz="12" w:space="1" w:color="auto"/>
      </w:pBdr>
      <w:tabs>
        <w:tab w:val="center" w:pos="4680"/>
        <w:tab w:val="right" w:pos="9360"/>
      </w:tabs>
      <w:rPr>
        <w:rFonts w:ascii="Tw Cen MT" w:eastAsia="Calibri" w:hAnsi="Tw Cen MT"/>
        <w:color w:val="002664"/>
        <w:sz w:val="19"/>
        <w:szCs w:val="19"/>
      </w:rPr>
    </w:pPr>
  </w:p>
  <w:p w14:paraId="7FFEEF87" w14:textId="77777777" w:rsidR="007F1232" w:rsidRPr="00DC307C" w:rsidRDefault="00207B6A" w:rsidP="00E02AFF">
    <w:pPr>
      <w:tabs>
        <w:tab w:val="center" w:pos="4680"/>
        <w:tab w:val="right" w:pos="9360"/>
      </w:tabs>
      <w:rPr>
        <w:rFonts w:ascii="Tw Cen MT" w:eastAsia="Calibri" w:hAnsi="Tw Cen MT"/>
        <w:color w:val="002664"/>
        <w:sz w:val="19"/>
        <w:szCs w:val="19"/>
      </w:rPr>
    </w:pPr>
    <w:r>
      <w:rPr>
        <w:rFonts w:ascii="Arial" w:eastAsia="Calibri" w:hAnsi="Arial" w:cs="Arial"/>
        <w:noProof/>
        <w:sz w:val="22"/>
        <w:szCs w:val="22"/>
      </w:rPr>
      <w:drawing>
        <wp:anchor distT="0" distB="0" distL="114300" distR="114300" simplePos="0" relativeHeight="251661312" behindDoc="0" locked="0" layoutInCell="1" allowOverlap="1" wp14:anchorId="7E08AD11" wp14:editId="2DE46C6C">
          <wp:simplePos x="0" y="0"/>
          <wp:positionH relativeFrom="column">
            <wp:posOffset>4672965</wp:posOffset>
          </wp:positionH>
          <wp:positionV relativeFrom="paragraph">
            <wp:posOffset>51435</wp:posOffset>
          </wp:positionV>
          <wp:extent cx="1656080" cy="941091"/>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 KSDE Full Color Logo.jpg"/>
                  <pic:cNvPicPr/>
                </pic:nvPicPr>
                <pic:blipFill>
                  <a:blip r:embed="rId1">
                    <a:extLst>
                      <a:ext uri="{28A0092B-C50C-407E-A947-70E740481C1C}">
                        <a14:useLocalDpi xmlns:a14="http://schemas.microsoft.com/office/drawing/2010/main" val="0"/>
                      </a:ext>
                    </a:extLst>
                  </a:blip>
                  <a:stretch>
                    <a:fillRect/>
                  </a:stretch>
                </pic:blipFill>
                <pic:spPr>
                  <a:xfrm>
                    <a:off x="0" y="0"/>
                    <a:ext cx="1656080" cy="941091"/>
                  </a:xfrm>
                  <a:prstGeom prst="rect">
                    <a:avLst/>
                  </a:prstGeom>
                </pic:spPr>
              </pic:pic>
            </a:graphicData>
          </a:graphic>
          <wp14:sizeRelH relativeFrom="page">
            <wp14:pctWidth>0</wp14:pctWidth>
          </wp14:sizeRelH>
          <wp14:sizeRelV relativeFrom="page">
            <wp14:pctHeight>0</wp14:pctHeight>
          </wp14:sizeRelV>
        </wp:anchor>
      </w:drawing>
    </w:r>
  </w:p>
  <w:p w14:paraId="7238058D" w14:textId="25D7D249" w:rsidR="00E02AFF" w:rsidRPr="00270D8F" w:rsidRDefault="00E02AFF" w:rsidP="00E02AFF">
    <w:pPr>
      <w:tabs>
        <w:tab w:val="center" w:pos="4680"/>
        <w:tab w:val="right" w:pos="9360"/>
      </w:tabs>
      <w:rPr>
        <w:rFonts w:ascii="Open Sans" w:eastAsia="Calibri" w:hAnsi="Open Sans" w:cs="Open Sans"/>
        <w:sz w:val="22"/>
        <w:szCs w:val="22"/>
      </w:rPr>
    </w:pPr>
    <w:r w:rsidRPr="00270D8F">
      <w:rPr>
        <w:rFonts w:ascii="Open Sans" w:eastAsia="Calibri" w:hAnsi="Open Sans" w:cs="Open Sans"/>
        <w:sz w:val="22"/>
        <w:szCs w:val="22"/>
      </w:rPr>
      <w:t>Kansas Volunteer Commission</w:t>
    </w:r>
    <w:r w:rsidRPr="00270D8F">
      <w:rPr>
        <w:rFonts w:ascii="Open Sans" w:eastAsia="Calibri" w:hAnsi="Open Sans" w:cs="Open Sans"/>
        <w:sz w:val="22"/>
        <w:szCs w:val="22"/>
      </w:rPr>
      <w:br/>
      <w:t>Landon State Office Building</w:t>
    </w:r>
    <w:r w:rsidRPr="00270D8F">
      <w:rPr>
        <w:rFonts w:ascii="Open Sans" w:eastAsia="Calibri" w:hAnsi="Open Sans" w:cs="Open Sans"/>
        <w:sz w:val="22"/>
        <w:szCs w:val="22"/>
      </w:rPr>
      <w:br/>
      <w:t>900 S</w:t>
    </w:r>
    <w:r w:rsidR="00F630A6" w:rsidRPr="00270D8F">
      <w:rPr>
        <w:rFonts w:ascii="Open Sans" w:eastAsia="Calibri" w:hAnsi="Open Sans" w:cs="Open Sans"/>
        <w:sz w:val="22"/>
        <w:szCs w:val="22"/>
      </w:rPr>
      <w:t>.</w:t>
    </w:r>
    <w:r w:rsidRPr="00270D8F">
      <w:rPr>
        <w:rFonts w:ascii="Open Sans" w:eastAsia="Calibri" w:hAnsi="Open Sans" w:cs="Open Sans"/>
        <w:sz w:val="22"/>
        <w:szCs w:val="22"/>
      </w:rPr>
      <w:t>W</w:t>
    </w:r>
    <w:r w:rsidR="00F630A6" w:rsidRPr="00270D8F">
      <w:rPr>
        <w:rFonts w:ascii="Open Sans" w:eastAsia="Calibri" w:hAnsi="Open Sans" w:cs="Open Sans"/>
        <w:sz w:val="22"/>
        <w:szCs w:val="22"/>
      </w:rPr>
      <w:t>.</w:t>
    </w:r>
    <w:r w:rsidRPr="00270D8F">
      <w:rPr>
        <w:rFonts w:ascii="Open Sans" w:eastAsia="Calibri" w:hAnsi="Open Sans" w:cs="Open Sans"/>
        <w:sz w:val="22"/>
        <w:szCs w:val="22"/>
      </w:rPr>
      <w:t xml:space="preserve"> Jackson Street, Suite </w:t>
    </w:r>
    <w:r w:rsidR="00270D8F">
      <w:rPr>
        <w:rFonts w:ascii="Open Sans" w:eastAsia="Calibri" w:hAnsi="Open Sans" w:cs="Open Sans"/>
        <w:sz w:val="22"/>
        <w:szCs w:val="22"/>
      </w:rPr>
      <w:t>6</w:t>
    </w:r>
    <w:r w:rsidRPr="00270D8F">
      <w:rPr>
        <w:rFonts w:ascii="Open Sans" w:eastAsia="Calibri" w:hAnsi="Open Sans" w:cs="Open Sans"/>
        <w:sz w:val="22"/>
        <w:szCs w:val="22"/>
      </w:rPr>
      <w:t>5</w:t>
    </w:r>
    <w:r w:rsidR="00270D8F">
      <w:rPr>
        <w:rFonts w:ascii="Open Sans" w:eastAsia="Calibri" w:hAnsi="Open Sans" w:cs="Open Sans"/>
        <w:sz w:val="22"/>
        <w:szCs w:val="22"/>
      </w:rPr>
      <w:t>3</w:t>
    </w:r>
    <w:r w:rsidRPr="00270D8F">
      <w:rPr>
        <w:rFonts w:ascii="Open Sans" w:eastAsia="Calibri" w:hAnsi="Open Sans" w:cs="Open Sans"/>
        <w:sz w:val="22"/>
        <w:szCs w:val="22"/>
      </w:rPr>
      <w:br/>
      <w:t>Topeka, KS 66612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5CF71" w14:textId="77777777" w:rsidR="006B750A" w:rsidRDefault="006B750A" w:rsidP="00E02AFF">
      <w:r>
        <w:separator/>
      </w:r>
    </w:p>
  </w:footnote>
  <w:footnote w:type="continuationSeparator" w:id="0">
    <w:p w14:paraId="4D0CCE46" w14:textId="77777777" w:rsidR="006B750A" w:rsidRDefault="006B750A" w:rsidP="00E0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C96"/>
    <w:multiLevelType w:val="hybridMultilevel"/>
    <w:tmpl w:val="ABAA3ED6"/>
    <w:lvl w:ilvl="0" w:tplc="FCF26E86">
      <w:start w:val="1"/>
      <w:numFmt w:val="bullet"/>
      <w:lvlText w:val=""/>
      <w:lvlJc w:val="left"/>
      <w:pPr>
        <w:ind w:left="720" w:hanging="360"/>
      </w:pPr>
      <w:rPr>
        <w:rFonts w:ascii="Symbol" w:hAnsi="Symbol" w:hint="default"/>
      </w:rPr>
    </w:lvl>
    <w:lvl w:ilvl="1" w:tplc="A9325C62">
      <w:start w:val="1"/>
      <w:numFmt w:val="bullet"/>
      <w:lvlText w:val="o"/>
      <w:lvlJc w:val="left"/>
      <w:pPr>
        <w:ind w:left="1440" w:hanging="360"/>
      </w:pPr>
      <w:rPr>
        <w:rFonts w:ascii="Courier New" w:hAnsi="Courier New" w:hint="default"/>
      </w:rPr>
    </w:lvl>
    <w:lvl w:ilvl="2" w:tplc="98B4D032">
      <w:start w:val="1"/>
      <w:numFmt w:val="bullet"/>
      <w:lvlText w:val=""/>
      <w:lvlJc w:val="left"/>
      <w:pPr>
        <w:ind w:left="2160" w:hanging="360"/>
      </w:pPr>
      <w:rPr>
        <w:rFonts w:ascii="Wingdings" w:hAnsi="Wingdings" w:hint="default"/>
      </w:rPr>
    </w:lvl>
    <w:lvl w:ilvl="3" w:tplc="8A3A72A2">
      <w:start w:val="1"/>
      <w:numFmt w:val="bullet"/>
      <w:lvlText w:val=""/>
      <w:lvlJc w:val="left"/>
      <w:pPr>
        <w:ind w:left="2880" w:hanging="360"/>
      </w:pPr>
      <w:rPr>
        <w:rFonts w:ascii="Symbol" w:hAnsi="Symbol" w:hint="default"/>
      </w:rPr>
    </w:lvl>
    <w:lvl w:ilvl="4" w:tplc="43301AC4">
      <w:start w:val="1"/>
      <w:numFmt w:val="bullet"/>
      <w:lvlText w:val="o"/>
      <w:lvlJc w:val="left"/>
      <w:pPr>
        <w:ind w:left="3600" w:hanging="360"/>
      </w:pPr>
      <w:rPr>
        <w:rFonts w:ascii="Courier New" w:hAnsi="Courier New" w:hint="default"/>
      </w:rPr>
    </w:lvl>
    <w:lvl w:ilvl="5" w:tplc="28DC0B0C">
      <w:start w:val="1"/>
      <w:numFmt w:val="bullet"/>
      <w:lvlText w:val=""/>
      <w:lvlJc w:val="left"/>
      <w:pPr>
        <w:ind w:left="4320" w:hanging="360"/>
      </w:pPr>
      <w:rPr>
        <w:rFonts w:ascii="Wingdings" w:hAnsi="Wingdings" w:hint="default"/>
      </w:rPr>
    </w:lvl>
    <w:lvl w:ilvl="6" w:tplc="18804016">
      <w:start w:val="1"/>
      <w:numFmt w:val="bullet"/>
      <w:lvlText w:val=""/>
      <w:lvlJc w:val="left"/>
      <w:pPr>
        <w:ind w:left="5040" w:hanging="360"/>
      </w:pPr>
      <w:rPr>
        <w:rFonts w:ascii="Symbol" w:hAnsi="Symbol" w:hint="default"/>
      </w:rPr>
    </w:lvl>
    <w:lvl w:ilvl="7" w:tplc="DD467B8A">
      <w:start w:val="1"/>
      <w:numFmt w:val="bullet"/>
      <w:lvlText w:val="o"/>
      <w:lvlJc w:val="left"/>
      <w:pPr>
        <w:ind w:left="5760" w:hanging="360"/>
      </w:pPr>
      <w:rPr>
        <w:rFonts w:ascii="Courier New" w:hAnsi="Courier New" w:hint="default"/>
      </w:rPr>
    </w:lvl>
    <w:lvl w:ilvl="8" w:tplc="F4809238">
      <w:start w:val="1"/>
      <w:numFmt w:val="bullet"/>
      <w:lvlText w:val=""/>
      <w:lvlJc w:val="left"/>
      <w:pPr>
        <w:ind w:left="6480" w:hanging="360"/>
      </w:pPr>
      <w:rPr>
        <w:rFonts w:ascii="Wingdings" w:hAnsi="Wingdings" w:hint="default"/>
      </w:rPr>
    </w:lvl>
  </w:abstractNum>
  <w:abstractNum w:abstractNumId="1" w15:restartNumberingAfterBreak="0">
    <w:nsid w:val="075158D8"/>
    <w:multiLevelType w:val="hybridMultilevel"/>
    <w:tmpl w:val="1C6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4DE0"/>
    <w:multiLevelType w:val="hybridMultilevel"/>
    <w:tmpl w:val="444A24DC"/>
    <w:lvl w:ilvl="0" w:tplc="04090001">
      <w:start w:val="1"/>
      <w:numFmt w:val="bullet"/>
      <w:lvlText w:val=""/>
      <w:lvlJc w:val="left"/>
      <w:pPr>
        <w:tabs>
          <w:tab w:val="num" w:pos="576"/>
        </w:tabs>
        <w:ind w:left="576" w:hanging="288"/>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29142F10"/>
    <w:multiLevelType w:val="hybridMultilevel"/>
    <w:tmpl w:val="27D6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74597"/>
    <w:multiLevelType w:val="hybridMultilevel"/>
    <w:tmpl w:val="FF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D0C02"/>
    <w:multiLevelType w:val="hybridMultilevel"/>
    <w:tmpl w:val="9676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21249"/>
    <w:multiLevelType w:val="hybridMultilevel"/>
    <w:tmpl w:val="79E6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B6211"/>
    <w:multiLevelType w:val="hybridMultilevel"/>
    <w:tmpl w:val="FE907534"/>
    <w:lvl w:ilvl="0" w:tplc="C37CF06A">
      <w:start w:val="1"/>
      <w:numFmt w:val="bullet"/>
      <w:lvlText w:val=""/>
      <w:lvlJc w:val="left"/>
      <w:pPr>
        <w:tabs>
          <w:tab w:val="num" w:pos="288"/>
        </w:tabs>
        <w:ind w:left="288" w:hanging="288"/>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56445E"/>
    <w:multiLevelType w:val="hybridMultilevel"/>
    <w:tmpl w:val="0252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A1684"/>
    <w:multiLevelType w:val="hybridMultilevel"/>
    <w:tmpl w:val="058065C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65A40B86"/>
    <w:multiLevelType w:val="hybridMultilevel"/>
    <w:tmpl w:val="8F46051C"/>
    <w:lvl w:ilvl="0" w:tplc="7F66D2F2">
      <w:start w:val="1"/>
      <w:numFmt w:val="bullet"/>
      <w:lvlText w:val=""/>
      <w:lvlJc w:val="left"/>
      <w:pPr>
        <w:ind w:left="720" w:hanging="360"/>
      </w:pPr>
      <w:rPr>
        <w:rFonts w:ascii="Symbol" w:hAnsi="Symbol" w:hint="default"/>
      </w:rPr>
    </w:lvl>
    <w:lvl w:ilvl="1" w:tplc="18E4287A">
      <w:start w:val="1"/>
      <w:numFmt w:val="bullet"/>
      <w:lvlText w:val="o"/>
      <w:lvlJc w:val="left"/>
      <w:pPr>
        <w:ind w:left="1440" w:hanging="360"/>
      </w:pPr>
      <w:rPr>
        <w:rFonts w:ascii="Courier New" w:hAnsi="Courier New" w:hint="default"/>
      </w:rPr>
    </w:lvl>
    <w:lvl w:ilvl="2" w:tplc="309C57F2">
      <w:start w:val="1"/>
      <w:numFmt w:val="bullet"/>
      <w:lvlText w:val=""/>
      <w:lvlJc w:val="left"/>
      <w:pPr>
        <w:ind w:left="2160" w:hanging="360"/>
      </w:pPr>
      <w:rPr>
        <w:rFonts w:ascii="Wingdings" w:hAnsi="Wingdings" w:hint="default"/>
      </w:rPr>
    </w:lvl>
    <w:lvl w:ilvl="3" w:tplc="47CE4022">
      <w:start w:val="1"/>
      <w:numFmt w:val="bullet"/>
      <w:lvlText w:val=""/>
      <w:lvlJc w:val="left"/>
      <w:pPr>
        <w:ind w:left="2880" w:hanging="360"/>
      </w:pPr>
      <w:rPr>
        <w:rFonts w:ascii="Symbol" w:hAnsi="Symbol" w:hint="default"/>
      </w:rPr>
    </w:lvl>
    <w:lvl w:ilvl="4" w:tplc="C83C62BC">
      <w:start w:val="1"/>
      <w:numFmt w:val="bullet"/>
      <w:lvlText w:val="o"/>
      <w:lvlJc w:val="left"/>
      <w:pPr>
        <w:ind w:left="3600" w:hanging="360"/>
      </w:pPr>
      <w:rPr>
        <w:rFonts w:ascii="Courier New" w:hAnsi="Courier New" w:hint="default"/>
      </w:rPr>
    </w:lvl>
    <w:lvl w:ilvl="5" w:tplc="3F028EF6">
      <w:start w:val="1"/>
      <w:numFmt w:val="bullet"/>
      <w:lvlText w:val=""/>
      <w:lvlJc w:val="left"/>
      <w:pPr>
        <w:ind w:left="4320" w:hanging="360"/>
      </w:pPr>
      <w:rPr>
        <w:rFonts w:ascii="Wingdings" w:hAnsi="Wingdings" w:hint="default"/>
      </w:rPr>
    </w:lvl>
    <w:lvl w:ilvl="6" w:tplc="112417FE">
      <w:start w:val="1"/>
      <w:numFmt w:val="bullet"/>
      <w:lvlText w:val=""/>
      <w:lvlJc w:val="left"/>
      <w:pPr>
        <w:ind w:left="5040" w:hanging="360"/>
      </w:pPr>
      <w:rPr>
        <w:rFonts w:ascii="Symbol" w:hAnsi="Symbol" w:hint="default"/>
      </w:rPr>
    </w:lvl>
    <w:lvl w:ilvl="7" w:tplc="A9C6BC74">
      <w:start w:val="1"/>
      <w:numFmt w:val="bullet"/>
      <w:lvlText w:val="o"/>
      <w:lvlJc w:val="left"/>
      <w:pPr>
        <w:ind w:left="5760" w:hanging="360"/>
      </w:pPr>
      <w:rPr>
        <w:rFonts w:ascii="Courier New" w:hAnsi="Courier New" w:hint="default"/>
      </w:rPr>
    </w:lvl>
    <w:lvl w:ilvl="8" w:tplc="5956B2EE">
      <w:start w:val="1"/>
      <w:numFmt w:val="bullet"/>
      <w:lvlText w:val=""/>
      <w:lvlJc w:val="left"/>
      <w:pPr>
        <w:ind w:left="6480" w:hanging="360"/>
      </w:pPr>
      <w:rPr>
        <w:rFonts w:ascii="Wingdings" w:hAnsi="Wingdings" w:hint="default"/>
      </w:rPr>
    </w:lvl>
  </w:abstractNum>
  <w:abstractNum w:abstractNumId="11" w15:restartNumberingAfterBreak="0">
    <w:nsid w:val="6A602574"/>
    <w:multiLevelType w:val="hybridMultilevel"/>
    <w:tmpl w:val="02946058"/>
    <w:lvl w:ilvl="0" w:tplc="C37CF06A">
      <w:start w:val="1"/>
      <w:numFmt w:val="bullet"/>
      <w:lvlText w:val=""/>
      <w:lvlJc w:val="left"/>
      <w:pPr>
        <w:tabs>
          <w:tab w:val="num" w:pos="288"/>
        </w:tabs>
        <w:ind w:left="288" w:hanging="288"/>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33419A"/>
    <w:multiLevelType w:val="hybridMultilevel"/>
    <w:tmpl w:val="E09202EC"/>
    <w:lvl w:ilvl="0" w:tplc="C37CF06A">
      <w:start w:val="1"/>
      <w:numFmt w:val="bullet"/>
      <w:lvlText w:val=""/>
      <w:lvlJc w:val="left"/>
      <w:pPr>
        <w:tabs>
          <w:tab w:val="num" w:pos="288"/>
        </w:tabs>
        <w:ind w:left="288" w:hanging="288"/>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53708"/>
    <w:multiLevelType w:val="hybridMultilevel"/>
    <w:tmpl w:val="B4AE14C6"/>
    <w:lvl w:ilvl="0" w:tplc="C37CF06A">
      <w:start w:val="1"/>
      <w:numFmt w:val="bullet"/>
      <w:lvlText w:val=""/>
      <w:lvlJc w:val="left"/>
      <w:pPr>
        <w:tabs>
          <w:tab w:val="num" w:pos="576"/>
        </w:tabs>
        <w:ind w:left="576" w:hanging="288"/>
      </w:pPr>
      <w:rPr>
        <w:rFonts w:ascii="Wingdings" w:hAnsi="Wingdings"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790D48AC"/>
    <w:multiLevelType w:val="multilevel"/>
    <w:tmpl w:val="7B50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063C4"/>
    <w:multiLevelType w:val="hybridMultilevel"/>
    <w:tmpl w:val="D88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49939">
    <w:abstractNumId w:val="10"/>
  </w:num>
  <w:num w:numId="2" w16cid:durableId="104351805">
    <w:abstractNumId w:val="0"/>
  </w:num>
  <w:num w:numId="3" w16cid:durableId="912348403">
    <w:abstractNumId w:val="15"/>
  </w:num>
  <w:num w:numId="4" w16cid:durableId="940643203">
    <w:abstractNumId w:val="1"/>
  </w:num>
  <w:num w:numId="5" w16cid:durableId="889658352">
    <w:abstractNumId w:val="4"/>
  </w:num>
  <w:num w:numId="6" w16cid:durableId="1468934958">
    <w:abstractNumId w:val="3"/>
  </w:num>
  <w:num w:numId="7" w16cid:durableId="1381325252">
    <w:abstractNumId w:val="14"/>
  </w:num>
  <w:num w:numId="8" w16cid:durableId="687101506">
    <w:abstractNumId w:val="11"/>
  </w:num>
  <w:num w:numId="9" w16cid:durableId="303584001">
    <w:abstractNumId w:val="7"/>
  </w:num>
  <w:num w:numId="10" w16cid:durableId="2108765330">
    <w:abstractNumId w:val="12"/>
  </w:num>
  <w:num w:numId="11" w16cid:durableId="859660526">
    <w:abstractNumId w:val="9"/>
  </w:num>
  <w:num w:numId="12" w16cid:durableId="20132126">
    <w:abstractNumId w:val="13"/>
  </w:num>
  <w:num w:numId="13" w16cid:durableId="1575430056">
    <w:abstractNumId w:val="2"/>
  </w:num>
  <w:num w:numId="14" w16cid:durableId="190654468">
    <w:abstractNumId w:val="8"/>
  </w:num>
  <w:num w:numId="15" w16cid:durableId="1163201044">
    <w:abstractNumId w:val="6"/>
  </w:num>
  <w:num w:numId="16" w16cid:durableId="1157265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62"/>
    <w:rsid w:val="00005442"/>
    <w:rsid w:val="000225C1"/>
    <w:rsid w:val="00050C7B"/>
    <w:rsid w:val="0005376C"/>
    <w:rsid w:val="000907AE"/>
    <w:rsid w:val="000A1EE6"/>
    <w:rsid w:val="000A5E0B"/>
    <w:rsid w:val="000B4A9D"/>
    <w:rsid w:val="000B4CE8"/>
    <w:rsid w:val="000D0CC0"/>
    <w:rsid w:val="000E7C19"/>
    <w:rsid w:val="001065D7"/>
    <w:rsid w:val="001104E5"/>
    <w:rsid w:val="00114E9C"/>
    <w:rsid w:val="00115C25"/>
    <w:rsid w:val="00133FA6"/>
    <w:rsid w:val="00134ED7"/>
    <w:rsid w:val="00136346"/>
    <w:rsid w:val="001368D0"/>
    <w:rsid w:val="00146135"/>
    <w:rsid w:val="00161A2F"/>
    <w:rsid w:val="001636A9"/>
    <w:rsid w:val="001A23E6"/>
    <w:rsid w:val="001A2662"/>
    <w:rsid w:val="001B0B28"/>
    <w:rsid w:val="00207B6A"/>
    <w:rsid w:val="002142B4"/>
    <w:rsid w:val="002205A3"/>
    <w:rsid w:val="002346FB"/>
    <w:rsid w:val="00235C44"/>
    <w:rsid w:val="00243252"/>
    <w:rsid w:val="00270D8F"/>
    <w:rsid w:val="00272427"/>
    <w:rsid w:val="00280442"/>
    <w:rsid w:val="0028182C"/>
    <w:rsid w:val="002A083E"/>
    <w:rsid w:val="002E25A0"/>
    <w:rsid w:val="002E71B8"/>
    <w:rsid w:val="002F27B4"/>
    <w:rsid w:val="00316E52"/>
    <w:rsid w:val="00324DB2"/>
    <w:rsid w:val="00327209"/>
    <w:rsid w:val="003A3CED"/>
    <w:rsid w:val="003B5881"/>
    <w:rsid w:val="003B5AC2"/>
    <w:rsid w:val="003E70C5"/>
    <w:rsid w:val="00401162"/>
    <w:rsid w:val="00442F6D"/>
    <w:rsid w:val="00451ACF"/>
    <w:rsid w:val="00451B83"/>
    <w:rsid w:val="00494CEA"/>
    <w:rsid w:val="00495DC8"/>
    <w:rsid w:val="004A3A50"/>
    <w:rsid w:val="004B3441"/>
    <w:rsid w:val="004B6016"/>
    <w:rsid w:val="004C508E"/>
    <w:rsid w:val="00504614"/>
    <w:rsid w:val="005122BC"/>
    <w:rsid w:val="00522BB7"/>
    <w:rsid w:val="00525C6C"/>
    <w:rsid w:val="005273FA"/>
    <w:rsid w:val="0054086F"/>
    <w:rsid w:val="0054582C"/>
    <w:rsid w:val="00566CCB"/>
    <w:rsid w:val="00620BAD"/>
    <w:rsid w:val="0063422B"/>
    <w:rsid w:val="00636776"/>
    <w:rsid w:val="0064656C"/>
    <w:rsid w:val="006513B7"/>
    <w:rsid w:val="006678D8"/>
    <w:rsid w:val="00676FBC"/>
    <w:rsid w:val="0068254A"/>
    <w:rsid w:val="00690BF2"/>
    <w:rsid w:val="006A08EB"/>
    <w:rsid w:val="006B750A"/>
    <w:rsid w:val="006D1F62"/>
    <w:rsid w:val="006D75C9"/>
    <w:rsid w:val="006E0D89"/>
    <w:rsid w:val="006F61D9"/>
    <w:rsid w:val="007025A8"/>
    <w:rsid w:val="007127EF"/>
    <w:rsid w:val="00727DD0"/>
    <w:rsid w:val="00746A35"/>
    <w:rsid w:val="00753D49"/>
    <w:rsid w:val="00766293"/>
    <w:rsid w:val="007C2839"/>
    <w:rsid w:val="007D2A35"/>
    <w:rsid w:val="007F1232"/>
    <w:rsid w:val="007F1E4D"/>
    <w:rsid w:val="00814C63"/>
    <w:rsid w:val="00824F5B"/>
    <w:rsid w:val="00835E05"/>
    <w:rsid w:val="008602B1"/>
    <w:rsid w:val="0086454C"/>
    <w:rsid w:val="00877201"/>
    <w:rsid w:val="0088098D"/>
    <w:rsid w:val="008A4B06"/>
    <w:rsid w:val="008B07E5"/>
    <w:rsid w:val="008C0665"/>
    <w:rsid w:val="008D184A"/>
    <w:rsid w:val="008E0827"/>
    <w:rsid w:val="009173BD"/>
    <w:rsid w:val="009207E2"/>
    <w:rsid w:val="0093510C"/>
    <w:rsid w:val="009608B4"/>
    <w:rsid w:val="00965573"/>
    <w:rsid w:val="00975F87"/>
    <w:rsid w:val="00990B6D"/>
    <w:rsid w:val="009A7964"/>
    <w:rsid w:val="009B3039"/>
    <w:rsid w:val="009E7AAE"/>
    <w:rsid w:val="00A061AF"/>
    <w:rsid w:val="00A27032"/>
    <w:rsid w:val="00A344DB"/>
    <w:rsid w:val="00A40930"/>
    <w:rsid w:val="00A55AD3"/>
    <w:rsid w:val="00A61BD6"/>
    <w:rsid w:val="00A63D1B"/>
    <w:rsid w:val="00A70DC5"/>
    <w:rsid w:val="00A8727B"/>
    <w:rsid w:val="00AC5B34"/>
    <w:rsid w:val="00AD7B1D"/>
    <w:rsid w:val="00AE76EB"/>
    <w:rsid w:val="00AF592E"/>
    <w:rsid w:val="00B13CD4"/>
    <w:rsid w:val="00B17158"/>
    <w:rsid w:val="00B24FD8"/>
    <w:rsid w:val="00B533EB"/>
    <w:rsid w:val="00B8225C"/>
    <w:rsid w:val="00B95EBE"/>
    <w:rsid w:val="00BA21D5"/>
    <w:rsid w:val="00BB0F98"/>
    <w:rsid w:val="00BB5064"/>
    <w:rsid w:val="00BC6D3F"/>
    <w:rsid w:val="00C01515"/>
    <w:rsid w:val="00C36A86"/>
    <w:rsid w:val="00CA26AA"/>
    <w:rsid w:val="00CC2E61"/>
    <w:rsid w:val="00CD7392"/>
    <w:rsid w:val="00D1280E"/>
    <w:rsid w:val="00D13174"/>
    <w:rsid w:val="00D23761"/>
    <w:rsid w:val="00D57463"/>
    <w:rsid w:val="00D621BC"/>
    <w:rsid w:val="00DB0FA7"/>
    <w:rsid w:val="00E02AFF"/>
    <w:rsid w:val="00E270D1"/>
    <w:rsid w:val="00E74DCE"/>
    <w:rsid w:val="00E85145"/>
    <w:rsid w:val="00EB6ACA"/>
    <w:rsid w:val="00EC3A89"/>
    <w:rsid w:val="00EF1E47"/>
    <w:rsid w:val="00F01E3F"/>
    <w:rsid w:val="00F144CB"/>
    <w:rsid w:val="00F15CB6"/>
    <w:rsid w:val="00F44437"/>
    <w:rsid w:val="00F53164"/>
    <w:rsid w:val="00F54E94"/>
    <w:rsid w:val="00F55358"/>
    <w:rsid w:val="00F630A6"/>
    <w:rsid w:val="00F64CED"/>
    <w:rsid w:val="00F81727"/>
    <w:rsid w:val="00F9256A"/>
    <w:rsid w:val="00F950E7"/>
    <w:rsid w:val="00FA44E4"/>
    <w:rsid w:val="00FB2232"/>
    <w:rsid w:val="00FC2AA6"/>
    <w:rsid w:val="00FF2001"/>
    <w:rsid w:val="3B461943"/>
    <w:rsid w:val="53888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D84A2"/>
  <w15:chartTrackingRefBased/>
  <w15:docId w15:val="{301D2D5E-78AF-407D-BD5A-E5B00834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62"/>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2662"/>
    <w:rPr>
      <w:color w:val="0000FF"/>
      <w:u w:val="single"/>
    </w:rPr>
  </w:style>
  <w:style w:type="character" w:styleId="Strong">
    <w:name w:val="Strong"/>
    <w:uiPriority w:val="22"/>
    <w:qFormat/>
    <w:rsid w:val="00AC5B34"/>
    <w:rPr>
      <w:b/>
      <w:bCs/>
      <w:sz w:val="24"/>
      <w:szCs w:val="24"/>
      <w:bdr w:val="none" w:sz="0" w:space="0" w:color="auto" w:frame="1"/>
      <w:vertAlign w:val="baseline"/>
    </w:rPr>
  </w:style>
  <w:style w:type="paragraph" w:styleId="NormalWeb">
    <w:name w:val="Normal (Web)"/>
    <w:basedOn w:val="Normal"/>
    <w:uiPriority w:val="99"/>
    <w:unhideWhenUsed/>
    <w:rsid w:val="00AC5B34"/>
    <w:pPr>
      <w:textAlignment w:val="baseline"/>
    </w:pPr>
  </w:style>
  <w:style w:type="character" w:styleId="CommentReference">
    <w:name w:val="annotation reference"/>
    <w:rsid w:val="00AC5B34"/>
    <w:rPr>
      <w:sz w:val="16"/>
      <w:szCs w:val="16"/>
    </w:rPr>
  </w:style>
  <w:style w:type="paragraph" w:styleId="CommentText">
    <w:name w:val="annotation text"/>
    <w:basedOn w:val="Normal"/>
    <w:link w:val="CommentTextChar"/>
    <w:rsid w:val="00AC5B34"/>
    <w:rPr>
      <w:sz w:val="20"/>
      <w:szCs w:val="20"/>
    </w:rPr>
  </w:style>
  <w:style w:type="character" w:customStyle="1" w:styleId="CommentTextChar">
    <w:name w:val="Comment Text Char"/>
    <w:basedOn w:val="DefaultParagraphFont"/>
    <w:link w:val="CommentText"/>
    <w:rsid w:val="00AC5B34"/>
  </w:style>
  <w:style w:type="paragraph" w:styleId="CommentSubject">
    <w:name w:val="annotation subject"/>
    <w:basedOn w:val="CommentText"/>
    <w:next w:val="CommentText"/>
    <w:link w:val="CommentSubjectChar"/>
    <w:rsid w:val="00AC5B34"/>
    <w:rPr>
      <w:b/>
      <w:bCs/>
    </w:rPr>
  </w:style>
  <w:style w:type="character" w:customStyle="1" w:styleId="CommentSubjectChar">
    <w:name w:val="Comment Subject Char"/>
    <w:link w:val="CommentSubject"/>
    <w:rsid w:val="00AC5B34"/>
    <w:rPr>
      <w:b/>
      <w:bCs/>
    </w:rPr>
  </w:style>
  <w:style w:type="paragraph" w:styleId="BalloonText">
    <w:name w:val="Balloon Text"/>
    <w:basedOn w:val="Normal"/>
    <w:link w:val="BalloonTextChar"/>
    <w:rsid w:val="00AC5B34"/>
    <w:rPr>
      <w:rFonts w:ascii="Tahoma" w:hAnsi="Tahoma" w:cs="Tahoma"/>
      <w:sz w:val="16"/>
      <w:szCs w:val="16"/>
    </w:rPr>
  </w:style>
  <w:style w:type="character" w:customStyle="1" w:styleId="BalloonTextChar">
    <w:name w:val="Balloon Text Char"/>
    <w:link w:val="BalloonText"/>
    <w:rsid w:val="00AC5B34"/>
    <w:rPr>
      <w:rFonts w:ascii="Tahoma" w:hAnsi="Tahoma" w:cs="Tahoma"/>
      <w:sz w:val="16"/>
      <w:szCs w:val="16"/>
    </w:rPr>
  </w:style>
  <w:style w:type="character" w:styleId="FollowedHyperlink">
    <w:name w:val="FollowedHyperlink"/>
    <w:rsid w:val="00243252"/>
    <w:rPr>
      <w:color w:val="800080"/>
      <w:u w:val="single"/>
    </w:rPr>
  </w:style>
  <w:style w:type="paragraph" w:styleId="ListParagraph">
    <w:name w:val="List Paragraph"/>
    <w:basedOn w:val="Normal"/>
    <w:uiPriority w:val="34"/>
    <w:qFormat/>
    <w:pPr>
      <w:ind w:left="720"/>
      <w:contextualSpacing/>
    </w:pPr>
  </w:style>
  <w:style w:type="table" w:styleId="TableGrid">
    <w:name w:val="Table Grid"/>
    <w:basedOn w:val="TableNormal"/>
    <w:rsid w:val="0096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6AA"/>
    <w:rPr>
      <w:sz w:val="24"/>
      <w:szCs w:val="24"/>
      <w:lang w:eastAsia="en-US"/>
    </w:rPr>
  </w:style>
  <w:style w:type="paragraph" w:styleId="Header">
    <w:name w:val="header"/>
    <w:basedOn w:val="Normal"/>
    <w:link w:val="HeaderChar"/>
    <w:rsid w:val="00E02AFF"/>
    <w:pPr>
      <w:tabs>
        <w:tab w:val="center" w:pos="4680"/>
        <w:tab w:val="right" w:pos="9360"/>
      </w:tabs>
    </w:pPr>
  </w:style>
  <w:style w:type="character" w:customStyle="1" w:styleId="HeaderChar">
    <w:name w:val="Header Char"/>
    <w:basedOn w:val="DefaultParagraphFont"/>
    <w:link w:val="Header"/>
    <w:rsid w:val="00E02AFF"/>
    <w:rPr>
      <w:sz w:val="24"/>
      <w:szCs w:val="24"/>
      <w:lang w:eastAsia="en-US"/>
    </w:rPr>
  </w:style>
  <w:style w:type="paragraph" w:styleId="Footer">
    <w:name w:val="footer"/>
    <w:basedOn w:val="Normal"/>
    <w:link w:val="FooterChar"/>
    <w:uiPriority w:val="99"/>
    <w:rsid w:val="00E02AFF"/>
    <w:pPr>
      <w:tabs>
        <w:tab w:val="center" w:pos="4680"/>
        <w:tab w:val="right" w:pos="9360"/>
      </w:tabs>
    </w:pPr>
  </w:style>
  <w:style w:type="character" w:customStyle="1" w:styleId="FooterChar">
    <w:name w:val="Footer Char"/>
    <w:basedOn w:val="DefaultParagraphFont"/>
    <w:link w:val="Footer"/>
    <w:uiPriority w:val="99"/>
    <w:rsid w:val="00E02AFF"/>
    <w:rPr>
      <w:sz w:val="24"/>
      <w:szCs w:val="24"/>
      <w:lang w:eastAsia="en-US"/>
    </w:rPr>
  </w:style>
  <w:style w:type="character" w:styleId="Emphasis">
    <w:name w:val="Emphasis"/>
    <w:basedOn w:val="DefaultParagraphFont"/>
    <w:uiPriority w:val="20"/>
    <w:qFormat/>
    <w:rsid w:val="00F9256A"/>
    <w:rPr>
      <w:i/>
      <w:iCs/>
    </w:rPr>
  </w:style>
  <w:style w:type="character" w:styleId="UnresolvedMention">
    <w:name w:val="Unresolved Mention"/>
    <w:basedOn w:val="DefaultParagraphFont"/>
    <w:uiPriority w:val="99"/>
    <w:semiHidden/>
    <w:unhideWhenUsed/>
    <w:rsid w:val="0093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7331">
      <w:bodyDiv w:val="1"/>
      <w:marLeft w:val="0"/>
      <w:marRight w:val="0"/>
      <w:marTop w:val="0"/>
      <w:marBottom w:val="0"/>
      <w:divBdr>
        <w:top w:val="none" w:sz="0" w:space="0" w:color="auto"/>
        <w:left w:val="none" w:sz="0" w:space="0" w:color="auto"/>
        <w:bottom w:val="none" w:sz="0" w:space="0" w:color="auto"/>
        <w:right w:val="none" w:sz="0" w:space="0" w:color="auto"/>
      </w:divBdr>
    </w:div>
    <w:div w:id="245841176">
      <w:bodyDiv w:val="1"/>
      <w:marLeft w:val="0"/>
      <w:marRight w:val="0"/>
      <w:marTop w:val="0"/>
      <w:marBottom w:val="0"/>
      <w:divBdr>
        <w:top w:val="none" w:sz="0" w:space="0" w:color="auto"/>
        <w:left w:val="none" w:sz="0" w:space="0" w:color="auto"/>
        <w:bottom w:val="none" w:sz="0" w:space="0" w:color="auto"/>
        <w:right w:val="none" w:sz="0" w:space="0" w:color="auto"/>
      </w:divBdr>
    </w:div>
    <w:div w:id="436102149">
      <w:bodyDiv w:val="1"/>
      <w:marLeft w:val="0"/>
      <w:marRight w:val="0"/>
      <w:marTop w:val="0"/>
      <w:marBottom w:val="0"/>
      <w:divBdr>
        <w:top w:val="none" w:sz="0" w:space="0" w:color="auto"/>
        <w:left w:val="none" w:sz="0" w:space="0" w:color="auto"/>
        <w:bottom w:val="none" w:sz="0" w:space="0" w:color="auto"/>
        <w:right w:val="none" w:sz="0" w:space="0" w:color="auto"/>
      </w:divBdr>
      <w:divsChild>
        <w:div w:id="979269784">
          <w:marLeft w:val="0"/>
          <w:marRight w:val="0"/>
          <w:marTop w:val="0"/>
          <w:marBottom w:val="0"/>
          <w:divBdr>
            <w:top w:val="none" w:sz="0" w:space="0" w:color="auto"/>
            <w:left w:val="none" w:sz="0" w:space="0" w:color="auto"/>
            <w:bottom w:val="none" w:sz="0" w:space="0" w:color="auto"/>
            <w:right w:val="none" w:sz="0" w:space="0" w:color="auto"/>
          </w:divBdr>
          <w:divsChild>
            <w:div w:id="1577327579">
              <w:marLeft w:val="0"/>
              <w:marRight w:val="0"/>
              <w:marTop w:val="0"/>
              <w:marBottom w:val="0"/>
              <w:divBdr>
                <w:top w:val="none" w:sz="0" w:space="0" w:color="auto"/>
                <w:left w:val="none" w:sz="0" w:space="0" w:color="auto"/>
                <w:bottom w:val="none" w:sz="0" w:space="0" w:color="auto"/>
                <w:right w:val="none" w:sz="0" w:space="0" w:color="auto"/>
              </w:divBdr>
              <w:divsChild>
                <w:div w:id="731850020">
                  <w:marLeft w:val="0"/>
                  <w:marRight w:val="0"/>
                  <w:marTop w:val="0"/>
                  <w:marBottom w:val="0"/>
                  <w:divBdr>
                    <w:top w:val="none" w:sz="0" w:space="0" w:color="auto"/>
                    <w:left w:val="none" w:sz="0" w:space="0" w:color="auto"/>
                    <w:bottom w:val="none" w:sz="0" w:space="0" w:color="auto"/>
                    <w:right w:val="none" w:sz="0" w:space="0" w:color="auto"/>
                  </w:divBdr>
                  <w:divsChild>
                    <w:div w:id="1359039114">
                      <w:marLeft w:val="150"/>
                      <w:marRight w:val="-300"/>
                      <w:marTop w:val="0"/>
                      <w:marBottom w:val="0"/>
                      <w:divBdr>
                        <w:top w:val="none" w:sz="0" w:space="0" w:color="auto"/>
                        <w:left w:val="single" w:sz="6" w:space="8" w:color="E5E5E5"/>
                        <w:bottom w:val="none" w:sz="0" w:space="0" w:color="auto"/>
                        <w:right w:val="none" w:sz="0" w:space="0" w:color="auto"/>
                      </w:divBdr>
                      <w:divsChild>
                        <w:div w:id="2022047789">
                          <w:marLeft w:val="0"/>
                          <w:marRight w:val="0"/>
                          <w:marTop w:val="0"/>
                          <w:marBottom w:val="0"/>
                          <w:divBdr>
                            <w:top w:val="none" w:sz="0" w:space="0" w:color="auto"/>
                            <w:left w:val="none" w:sz="0" w:space="0" w:color="auto"/>
                            <w:bottom w:val="none" w:sz="0" w:space="0" w:color="auto"/>
                            <w:right w:val="none" w:sz="0" w:space="0" w:color="auto"/>
                          </w:divBdr>
                          <w:divsChild>
                            <w:div w:id="1409420275">
                              <w:marLeft w:val="0"/>
                              <w:marRight w:val="0"/>
                              <w:marTop w:val="0"/>
                              <w:marBottom w:val="0"/>
                              <w:divBdr>
                                <w:top w:val="none" w:sz="0" w:space="0" w:color="auto"/>
                                <w:left w:val="none" w:sz="0" w:space="0" w:color="auto"/>
                                <w:bottom w:val="none" w:sz="0" w:space="0" w:color="auto"/>
                                <w:right w:val="none" w:sz="0" w:space="0" w:color="auto"/>
                              </w:divBdr>
                              <w:divsChild>
                                <w:div w:id="493104156">
                                  <w:marLeft w:val="0"/>
                                  <w:marRight w:val="0"/>
                                  <w:marTop w:val="0"/>
                                  <w:marBottom w:val="0"/>
                                  <w:divBdr>
                                    <w:top w:val="none" w:sz="0" w:space="0" w:color="auto"/>
                                    <w:left w:val="none" w:sz="0" w:space="0" w:color="auto"/>
                                    <w:bottom w:val="none" w:sz="0" w:space="0" w:color="auto"/>
                                    <w:right w:val="none" w:sz="0" w:space="0" w:color="auto"/>
                                  </w:divBdr>
                                  <w:divsChild>
                                    <w:div w:id="1189490161">
                                      <w:marLeft w:val="0"/>
                                      <w:marRight w:val="0"/>
                                      <w:marTop w:val="0"/>
                                      <w:marBottom w:val="0"/>
                                      <w:divBdr>
                                        <w:top w:val="none" w:sz="0" w:space="0" w:color="auto"/>
                                        <w:left w:val="none" w:sz="0" w:space="0" w:color="auto"/>
                                        <w:bottom w:val="none" w:sz="0" w:space="0" w:color="auto"/>
                                        <w:right w:val="none" w:sz="0" w:space="0" w:color="auto"/>
                                      </w:divBdr>
                                      <w:divsChild>
                                        <w:div w:id="857278409">
                                          <w:marLeft w:val="0"/>
                                          <w:marRight w:val="0"/>
                                          <w:marTop w:val="0"/>
                                          <w:marBottom w:val="0"/>
                                          <w:divBdr>
                                            <w:top w:val="none" w:sz="0" w:space="0" w:color="auto"/>
                                            <w:left w:val="none" w:sz="0" w:space="0" w:color="auto"/>
                                            <w:bottom w:val="none" w:sz="0" w:space="0" w:color="auto"/>
                                            <w:right w:val="none" w:sz="0" w:space="0" w:color="auto"/>
                                          </w:divBdr>
                                          <w:divsChild>
                                            <w:div w:id="1044594470">
                                              <w:marLeft w:val="0"/>
                                              <w:marRight w:val="0"/>
                                              <w:marTop w:val="0"/>
                                              <w:marBottom w:val="0"/>
                                              <w:divBdr>
                                                <w:top w:val="none" w:sz="0" w:space="0" w:color="auto"/>
                                                <w:left w:val="none" w:sz="0" w:space="0" w:color="auto"/>
                                                <w:bottom w:val="none" w:sz="0" w:space="0" w:color="auto"/>
                                                <w:right w:val="none" w:sz="0" w:space="0" w:color="auto"/>
                                              </w:divBdr>
                                              <w:divsChild>
                                                <w:div w:id="2020152743">
                                                  <w:marLeft w:val="0"/>
                                                  <w:marRight w:val="0"/>
                                                  <w:marTop w:val="0"/>
                                                  <w:marBottom w:val="0"/>
                                                  <w:divBdr>
                                                    <w:top w:val="none" w:sz="0" w:space="0" w:color="auto"/>
                                                    <w:left w:val="none" w:sz="0" w:space="0" w:color="auto"/>
                                                    <w:bottom w:val="none" w:sz="0" w:space="0" w:color="auto"/>
                                                    <w:right w:val="none" w:sz="0" w:space="0" w:color="auto"/>
                                                  </w:divBdr>
                                                  <w:divsChild>
                                                    <w:div w:id="1950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019865">
      <w:bodyDiv w:val="1"/>
      <w:marLeft w:val="0"/>
      <w:marRight w:val="0"/>
      <w:marTop w:val="0"/>
      <w:marBottom w:val="0"/>
      <w:divBdr>
        <w:top w:val="none" w:sz="0" w:space="0" w:color="auto"/>
        <w:left w:val="none" w:sz="0" w:space="0" w:color="auto"/>
        <w:bottom w:val="none" w:sz="0" w:space="0" w:color="auto"/>
        <w:right w:val="none" w:sz="0" w:space="0" w:color="auto"/>
      </w:divBdr>
    </w:div>
    <w:div w:id="747265215">
      <w:bodyDiv w:val="1"/>
      <w:marLeft w:val="0"/>
      <w:marRight w:val="0"/>
      <w:marTop w:val="0"/>
      <w:marBottom w:val="0"/>
      <w:divBdr>
        <w:top w:val="none" w:sz="0" w:space="0" w:color="auto"/>
        <w:left w:val="none" w:sz="0" w:space="0" w:color="auto"/>
        <w:bottom w:val="none" w:sz="0" w:space="0" w:color="auto"/>
        <w:right w:val="none" w:sz="0" w:space="0" w:color="auto"/>
      </w:divBdr>
    </w:div>
    <w:div w:id="1439792253">
      <w:bodyDiv w:val="1"/>
      <w:marLeft w:val="0"/>
      <w:marRight w:val="0"/>
      <w:marTop w:val="0"/>
      <w:marBottom w:val="0"/>
      <w:divBdr>
        <w:top w:val="none" w:sz="0" w:space="0" w:color="auto"/>
        <w:left w:val="none" w:sz="0" w:space="0" w:color="auto"/>
        <w:bottom w:val="none" w:sz="0" w:space="0" w:color="auto"/>
        <w:right w:val="none" w:sz="0" w:space="0" w:color="auto"/>
      </w:divBdr>
    </w:div>
    <w:div w:id="17767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sica.dorsey@ksd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anserv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ernor.ks.gov/serving-kansans/office-of-appointments/apply-to-serv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anserve.ksde.gov/take-action/partner-with-us/become-a-commission-ambassad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PublishingExpirationDate xmlns="http://schemas.microsoft.com/sharepoint/v3" xsi:nil="true"/>
    <PublishingStartDate xmlns="http://schemas.microsoft.com/sharepoint/v3" xsi:nil="true"/>
    <_ip_UnifiedCompliancePolicyUIAction xmlns="http://schemas.microsoft.com/sharepoint/v3" xsi:nil="true"/>
    <_dlc_DocId xmlns="955b5658-c4af-4367-aaf7-f4b787d2e46e">VWMP5RR7HZ5Z-1599959557-311453</_dlc_DocId>
    <_dlc_DocIdUrl xmlns="955b5658-c4af-4367-aaf7-f4b787d2e46e">
      <Url>https://cnsgov.sharepoint.com/sites/OEA/Internal Site/_layouts/15/DocIdRedir.aspx?ID=VWMP5RR7HZ5Z-1599959557-311453</Url>
      <Description>VWMP5RR7HZ5Z-1599959557-311453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A6CED705D8A548BAFAF06F54A4F24B" ma:contentTypeVersion="13" ma:contentTypeDescription="Create a new document." ma:contentTypeScope="" ma:versionID="9be5d0d1dce2150e4de774b85defc046">
  <xsd:schema xmlns:xsd="http://www.w3.org/2001/XMLSchema" xmlns:xs="http://www.w3.org/2001/XMLSchema" xmlns:p="http://schemas.microsoft.com/office/2006/metadata/properties" xmlns:ns1="http://schemas.microsoft.com/sharepoint/v3" xmlns:ns2="955b5658-c4af-4367-aaf7-f4b787d2e46e" xmlns:ns3="fb8c7bc5-01cb-431e-b042-eb0945cd17a8" targetNamespace="http://schemas.microsoft.com/office/2006/metadata/properties" ma:root="true" ma:fieldsID="228238386b6897229352abf95e1f5c36" ns1:_="" ns2:_="" ns3:_="">
    <xsd:import namespace="http://schemas.microsoft.com/sharepoint/v3"/>
    <xsd:import namespace="955b5658-c4af-4367-aaf7-f4b787d2e46e"/>
    <xsd:import namespace="fb8c7bc5-01cb-431e-b042-eb0945cd17a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c7bc5-01cb-431e-b042-eb0945cd17a8"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EE470-A5FE-4F0C-8319-4536D7C95192}">
  <ds:schemaRefs>
    <ds:schemaRef ds:uri="http://schemas.microsoft.com/sharepoint/v3/contenttype/forms"/>
  </ds:schemaRefs>
</ds:datastoreItem>
</file>

<file path=customXml/itemProps2.xml><?xml version="1.0" encoding="utf-8"?>
<ds:datastoreItem xmlns:ds="http://schemas.openxmlformats.org/officeDocument/2006/customXml" ds:itemID="{58EAB4EB-C821-4FE3-934D-CCE4CDF125F7}">
  <ds:schemaRefs>
    <ds:schemaRef ds:uri="http://schemas.microsoft.com/sharepoint/events"/>
  </ds:schemaRefs>
</ds:datastoreItem>
</file>

<file path=customXml/itemProps3.xml><?xml version="1.0" encoding="utf-8"?>
<ds:datastoreItem xmlns:ds="http://schemas.openxmlformats.org/officeDocument/2006/customXml" ds:itemID="{387A126C-84F2-4722-B465-DB3DB5A70BFE}">
  <ds:schemaRefs>
    <ds:schemaRef ds:uri="http://schemas.microsoft.com/office/2006/metadata/longProperties"/>
  </ds:schemaRefs>
</ds:datastoreItem>
</file>

<file path=customXml/itemProps4.xml><?xml version="1.0" encoding="utf-8"?>
<ds:datastoreItem xmlns:ds="http://schemas.openxmlformats.org/officeDocument/2006/customXml" ds:itemID="{924382B7-5DFB-4258-AE06-1B2FBF2A7954}">
  <ds:schemaRefs>
    <ds:schemaRef ds:uri="http://schemas.microsoft.com/office/2006/metadata/properties"/>
    <ds:schemaRef ds:uri="http://schemas.microsoft.com/office/infopath/2007/PartnerControls"/>
    <ds:schemaRef ds:uri="http://schemas.microsoft.com/sharepoint/v3"/>
    <ds:schemaRef ds:uri="955b5658-c4af-4367-aaf7-f4b787d2e46e"/>
  </ds:schemaRefs>
</ds:datastoreItem>
</file>

<file path=customXml/itemProps5.xml><?xml version="1.0" encoding="utf-8"?>
<ds:datastoreItem xmlns:ds="http://schemas.openxmlformats.org/officeDocument/2006/customXml" ds:itemID="{37009713-F62A-4727-8B29-809E6EE8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b8c7bc5-01cb-431e-b042-eb0945cd1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NOTE TO PRESS SECRETARY:  Below is a sample press release announcing a Fiscal 2009 AmeriCorps grant or grants for your state or district</vt:lpstr>
    </vt:vector>
  </TitlesOfParts>
  <Company>CNCS</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PRESS SECRETARY:  Below is a sample press release announcing a Fiscal 2009 AmeriCorps grant or grants for your state or district</dc:title>
  <dc:subject/>
  <dc:creator>aml</dc:creator>
  <cp:keywords/>
  <dc:description/>
  <cp:lastModifiedBy>Jessica Dorsey</cp:lastModifiedBy>
  <cp:revision>2</cp:revision>
  <dcterms:created xsi:type="dcterms:W3CDTF">2025-06-23T20:04:00Z</dcterms:created>
  <dcterms:modified xsi:type="dcterms:W3CDTF">2025-06-23T20:04:00Z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0x010100ECA6CED705D8A548BAFAF06F54A4F24B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PublishingExpirationDate">
    <vt:lpwstr/>
  </property>
  <property fmtid="{D5CDD505-2E9C-101B-9397-08002B2CF9AE}" pid="6" name="PublishingStartDate">
    <vt:lpwstr/>
  </property>
  <property fmtid="{D5CDD505-2E9C-101B-9397-08002B2CF9AE}" pid="7" name="_dlc_DocId">
    <vt:lpwstr>VWMP5RR7HZ5Z-1599959557-311307</vt:lpwstr>
  </property>
  <property fmtid="{D5CDD505-2E9C-101B-9397-08002B2CF9AE}" pid="8" name="_dlc_DocIdItemGuid">
    <vt:lpwstr>47aa1654-92e1-4855-8a0a-dc03aa439ca7</vt:lpwstr>
  </property>
  <property fmtid="{D5CDD505-2E9C-101B-9397-08002B2CF9AE}" pid="9" name="_dlc_DocIdUrl">
    <vt:lpwstr>https://cnsgov.sharepoint.com/sites/OEA/Internal Site/_layouts/15/DocIdRedir.aspx?ID=VWMP5RR7HZ5Z-1599959557-311307, VWMP5RR7HZ5Z-1599959557-311307</vt:lpwstr>
  </property>
</Properties>
</file>